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F7AF2" w14:textId="3C1C5A39" w:rsidR="007F09B5" w:rsidRPr="0018408D" w:rsidRDefault="007F09B5" w:rsidP="007F09B5">
      <w:pPr>
        <w:spacing w:before="100" w:beforeAutospacing="1" w:after="100" w:afterAutospacing="1" w:line="330" w:lineRule="atLeast"/>
        <w:jc w:val="center"/>
        <w:rPr>
          <w:rFonts w:ascii="Lato" w:eastAsia="Times New Roman" w:hAnsi="Lato" w:cs="Times New Roman"/>
          <w:b/>
          <w:bCs/>
          <w:color w:val="000000" w:themeColor="text1"/>
          <w:kern w:val="0"/>
          <w:u w:val="single"/>
          <w14:ligatures w14:val="none"/>
        </w:rPr>
      </w:pPr>
      <w:r w:rsidRPr="0018408D">
        <w:rPr>
          <w:rFonts w:ascii="Lato" w:eastAsia="Times New Roman" w:hAnsi="Lato" w:cs="Times New Roman"/>
          <w:b/>
          <w:bCs/>
          <w:color w:val="000000" w:themeColor="text1"/>
          <w:kern w:val="0"/>
          <w:u w:val="single"/>
          <w14:ligatures w14:val="none"/>
        </w:rPr>
        <w:t>Safety Services Nova Scotia Board of Directors Application</w:t>
      </w:r>
    </w:p>
    <w:p w14:paraId="5D6B1469" w14:textId="53897F05" w:rsidR="00D54ED8" w:rsidRPr="0018408D" w:rsidRDefault="007F09B5" w:rsidP="007F09B5">
      <w:pPr>
        <w:spacing w:before="100" w:beforeAutospacing="1" w:after="100" w:afterAutospacing="1" w:line="330" w:lineRule="atLeast"/>
        <w:rPr>
          <w:rFonts w:ascii="Lato" w:eastAsia="Times New Roman" w:hAnsi="Lato" w:cs="Times New Roman"/>
          <w:color w:val="000000" w:themeColor="text1"/>
          <w:kern w:val="0"/>
          <w14:ligatures w14:val="none"/>
        </w:rPr>
      </w:pPr>
      <w:r w:rsidRPr="0018408D">
        <w:rPr>
          <w:rFonts w:ascii="Lato" w:eastAsia="Times New Roman" w:hAnsi="Lato" w:cs="Times New Roman"/>
          <w:b/>
          <w:bCs/>
          <w:color w:val="000000" w:themeColor="text1"/>
          <w:kern w:val="0"/>
          <w14:ligatures w14:val="none"/>
        </w:rPr>
        <w:t>Date:</w:t>
      </w:r>
      <w:r w:rsidRPr="0018408D">
        <w:rPr>
          <w:rFonts w:ascii="Lato" w:eastAsia="Times New Roman" w:hAnsi="Lato" w:cs="Times New Roman"/>
          <w:color w:val="000000" w:themeColor="text1"/>
          <w:kern w:val="0"/>
          <w14:ligatures w14:val="none"/>
        </w:rPr>
        <w:t xml:space="preserve"> </w:t>
      </w:r>
      <w:r w:rsidR="009A3A20">
        <w:rPr>
          <w:rFonts w:ascii="Lato" w:eastAsia="Times New Roman" w:hAnsi="Lato" w:cs="Times New Roman"/>
          <w:color w:val="000000" w:themeColor="text1"/>
          <w:kern w:val="0"/>
          <w14:ligatures w14:val="none"/>
        </w:rPr>
        <w:t xml:space="preserve">October </w:t>
      </w:r>
      <w:r w:rsidR="00BC6AA8">
        <w:rPr>
          <w:rFonts w:ascii="Lato" w:eastAsia="Times New Roman" w:hAnsi="Lato" w:cs="Times New Roman"/>
          <w:color w:val="000000" w:themeColor="text1"/>
          <w:kern w:val="0"/>
          <w14:ligatures w14:val="none"/>
        </w:rPr>
        <w:t>8</w:t>
      </w:r>
      <w:r w:rsidR="009A3A20">
        <w:rPr>
          <w:rFonts w:ascii="Lato" w:eastAsia="Times New Roman" w:hAnsi="Lato" w:cs="Times New Roman"/>
          <w:color w:val="000000" w:themeColor="text1"/>
          <w:kern w:val="0"/>
          <w14:ligatures w14:val="none"/>
        </w:rPr>
        <w:t>, 2026</w:t>
      </w:r>
      <w:r w:rsidR="00D54ED8" w:rsidRPr="0018408D">
        <w:rPr>
          <w:rFonts w:ascii="Lato" w:eastAsia="Times New Roman" w:hAnsi="Lato" w:cs="Times New Roman"/>
          <w:color w:val="000000" w:themeColor="text1"/>
          <w:kern w:val="0"/>
          <w14:ligatures w14:val="none"/>
        </w:rPr>
        <w:br/>
      </w:r>
      <w:r w:rsidR="00D54ED8" w:rsidRPr="0018408D">
        <w:rPr>
          <w:rFonts w:ascii="Lato" w:eastAsia="Times New Roman" w:hAnsi="Lato" w:cs="Times New Roman"/>
          <w:color w:val="000000" w:themeColor="text1"/>
          <w:kern w:val="0"/>
          <w14:ligatures w14:val="none"/>
        </w:rPr>
        <w:br/>
      </w:r>
      <w:r w:rsidR="00D54ED8" w:rsidRPr="0018408D">
        <w:rPr>
          <w:rFonts w:ascii="Lato" w:eastAsia="Times New Roman" w:hAnsi="Lato" w:cs="Times New Roman"/>
          <w:b/>
          <w:bCs/>
          <w:color w:val="000000" w:themeColor="text1"/>
          <w:kern w:val="0"/>
          <w14:ligatures w14:val="none"/>
        </w:rPr>
        <w:t>From:</w:t>
      </w:r>
      <w:r w:rsidR="00D54ED8" w:rsidRPr="0018408D">
        <w:rPr>
          <w:rFonts w:ascii="Lato" w:eastAsia="Times New Roman" w:hAnsi="Lato" w:cs="Times New Roman"/>
          <w:color w:val="000000" w:themeColor="text1"/>
          <w:kern w:val="0"/>
          <w14:ligatures w14:val="none"/>
        </w:rPr>
        <w:t xml:space="preserve"> </w:t>
      </w:r>
      <w:r w:rsidR="00D54ED8" w:rsidRPr="004075E6">
        <w:rPr>
          <w:rFonts w:ascii="Lato" w:eastAsia="Times New Roman" w:hAnsi="Lato" w:cs="Times New Roman"/>
          <w:color w:val="000000" w:themeColor="text1"/>
          <w:kern w:val="0"/>
          <w14:ligatures w14:val="none"/>
        </w:rPr>
        <w:t>Richard Carter,</w:t>
      </w:r>
      <w:r w:rsidR="00D54ED8" w:rsidRPr="0018408D">
        <w:rPr>
          <w:rFonts w:ascii="Lato" w:eastAsia="Times New Roman" w:hAnsi="Lato" w:cs="Times New Roman"/>
          <w:color w:val="000000" w:themeColor="text1"/>
          <w:kern w:val="0"/>
          <w14:ligatures w14:val="none"/>
        </w:rPr>
        <w:t xml:space="preserve"> Chair HR &amp; Governance Committee</w:t>
      </w:r>
      <w:r w:rsidR="00D54ED8" w:rsidRPr="0018408D">
        <w:rPr>
          <w:rFonts w:ascii="Lato" w:eastAsia="Times New Roman" w:hAnsi="Lato" w:cs="Times New Roman"/>
          <w:color w:val="000000" w:themeColor="text1"/>
          <w:kern w:val="0"/>
          <w14:ligatures w14:val="none"/>
        </w:rPr>
        <w:br/>
      </w:r>
      <w:r w:rsidR="00D54ED8" w:rsidRPr="0018408D">
        <w:rPr>
          <w:rFonts w:ascii="Lato" w:eastAsia="Times New Roman" w:hAnsi="Lato" w:cs="Times New Roman"/>
          <w:color w:val="000000" w:themeColor="text1"/>
          <w:kern w:val="0"/>
          <w14:ligatures w14:val="none"/>
        </w:rPr>
        <w:br/>
      </w:r>
      <w:r w:rsidR="00D54ED8" w:rsidRPr="0018408D">
        <w:rPr>
          <w:rFonts w:ascii="Lato" w:eastAsia="Times New Roman" w:hAnsi="Lato" w:cs="Times New Roman"/>
          <w:b/>
          <w:bCs/>
          <w:color w:val="000000" w:themeColor="text1"/>
          <w:kern w:val="0"/>
          <w14:ligatures w14:val="none"/>
        </w:rPr>
        <w:t>Subject:</w:t>
      </w:r>
      <w:r w:rsidR="00D54ED8" w:rsidRPr="0018408D">
        <w:rPr>
          <w:rFonts w:ascii="Lato" w:eastAsia="Times New Roman" w:hAnsi="Lato" w:cs="Times New Roman"/>
          <w:color w:val="000000" w:themeColor="text1"/>
          <w:kern w:val="0"/>
          <w14:ligatures w14:val="none"/>
        </w:rPr>
        <w:t xml:space="preserve"> Call for Nominations for Board of Directors</w:t>
      </w:r>
      <w:r w:rsidR="00D54ED8" w:rsidRPr="0018408D">
        <w:rPr>
          <w:rFonts w:ascii="Lato" w:eastAsia="Times New Roman" w:hAnsi="Lato" w:cs="Times New Roman"/>
          <w:color w:val="000000" w:themeColor="text1"/>
          <w:kern w:val="0"/>
          <w14:ligatures w14:val="none"/>
        </w:rPr>
        <w:br/>
        <w:t>____________________________________________________________________________</w:t>
      </w:r>
    </w:p>
    <w:p w14:paraId="0471B530" w14:textId="2BCBF56B" w:rsidR="007F09B5" w:rsidRPr="0018408D" w:rsidRDefault="007F09B5" w:rsidP="007F09B5">
      <w:pPr>
        <w:spacing w:before="100" w:beforeAutospacing="1" w:after="100" w:afterAutospacing="1" w:line="330" w:lineRule="atLeast"/>
        <w:rPr>
          <w:rFonts w:ascii="Lato" w:eastAsia="Times New Roman" w:hAnsi="Lato" w:cs="Times New Roman"/>
          <w:kern w:val="0"/>
          <w14:ligatures w14:val="none"/>
        </w:rPr>
      </w:pPr>
      <w:r w:rsidRPr="0018408D">
        <w:rPr>
          <w:rFonts w:ascii="Lato" w:eastAsia="Times New Roman" w:hAnsi="Lato" w:cs="Times New Roman"/>
          <w:kern w:val="0"/>
          <w14:ligatures w14:val="none"/>
        </w:rPr>
        <w:t xml:space="preserve">If you are dedicated to advancing workplace safety and building safer communities across Nova Scotia, </w:t>
      </w:r>
      <w:r w:rsidR="00D54ED8" w:rsidRPr="0018408D">
        <w:rPr>
          <w:rFonts w:ascii="Lato" w:eastAsia="Times New Roman" w:hAnsi="Lato" w:cs="Times New Roman"/>
          <w:kern w:val="0"/>
          <w14:ligatures w14:val="none"/>
        </w:rPr>
        <w:t xml:space="preserve">Safety Services Nova Scotia (SSNS) </w:t>
      </w:r>
      <w:r w:rsidRPr="0018408D">
        <w:rPr>
          <w:rFonts w:ascii="Lato" w:eastAsia="Times New Roman" w:hAnsi="Lato" w:cs="Times New Roman"/>
          <w:kern w:val="0"/>
          <w14:ligatures w14:val="none"/>
        </w:rPr>
        <w:t>want</w:t>
      </w:r>
      <w:r w:rsidR="00D54ED8" w:rsidRPr="0018408D">
        <w:rPr>
          <w:rFonts w:ascii="Lato" w:eastAsia="Times New Roman" w:hAnsi="Lato" w:cs="Times New Roman"/>
          <w:kern w:val="0"/>
          <w14:ligatures w14:val="none"/>
        </w:rPr>
        <w:t>s</w:t>
      </w:r>
      <w:r w:rsidRPr="0018408D">
        <w:rPr>
          <w:rFonts w:ascii="Lato" w:eastAsia="Times New Roman" w:hAnsi="Lato" w:cs="Times New Roman"/>
          <w:kern w:val="0"/>
          <w14:ligatures w14:val="none"/>
        </w:rPr>
        <w:t xml:space="preserve"> to hear from you. This is a meaningful opportunity to help guide the strategic direction of a long-standing, mission-driven organization, while expanding your leadership experience, strengthening your governance skills, and connecting with other safety-focused leaders across the province. </w:t>
      </w:r>
    </w:p>
    <w:p w14:paraId="1220E2CF" w14:textId="3235DD54" w:rsidR="00D54ED8" w:rsidRPr="0018408D" w:rsidRDefault="00D54ED8" w:rsidP="00D54ED8">
      <w:pPr>
        <w:ind w:right="152"/>
        <w:rPr>
          <w:rFonts w:ascii="Lato" w:hAnsi="Lato"/>
        </w:rPr>
      </w:pPr>
      <w:r w:rsidRPr="0018408D">
        <w:rPr>
          <w:rFonts w:ascii="Lato" w:hAnsi="Lato"/>
        </w:rPr>
        <w:t xml:space="preserve">If you are interested in being considered for the Board of Directors, of SSNS, please fill out the application form and tell us why you are interested. </w:t>
      </w:r>
    </w:p>
    <w:p w14:paraId="1A3D2EEA" w14:textId="77777777" w:rsidR="00D54ED8" w:rsidRPr="0018408D" w:rsidRDefault="00D54ED8" w:rsidP="00D54ED8">
      <w:pPr>
        <w:ind w:right="152"/>
        <w:rPr>
          <w:rFonts w:ascii="Lato" w:hAnsi="Lato"/>
        </w:rPr>
      </w:pPr>
      <w:r w:rsidRPr="0018408D">
        <w:rPr>
          <w:rFonts w:ascii="Lato" w:hAnsi="Lato"/>
        </w:rPr>
        <w:t>During the process we will require 2 professional references and a letter from your current employer supporting your application.</w:t>
      </w:r>
    </w:p>
    <w:p w14:paraId="072AD8E5" w14:textId="161F379F" w:rsidR="0018408D" w:rsidRPr="0018408D" w:rsidRDefault="00D54ED8" w:rsidP="004075E6">
      <w:pPr>
        <w:spacing w:after="0" w:line="259" w:lineRule="auto"/>
        <w:rPr>
          <w:rFonts w:ascii="Lato" w:hAnsi="Lato"/>
        </w:rPr>
      </w:pPr>
      <w:r w:rsidRPr="0018408D">
        <w:rPr>
          <w:rFonts w:ascii="Lato" w:hAnsi="Lato"/>
        </w:rPr>
        <w:t xml:space="preserve">We are an active and participatory board, providing governance oversight to all aspects of the operations of SSNS. We have five (5) vacancies and are recruiting for </w:t>
      </w:r>
      <w:r w:rsidRPr="004075E6">
        <w:rPr>
          <w:rFonts w:ascii="Lato" w:hAnsi="Lato"/>
        </w:rPr>
        <w:t>skillsets in relation to finance/ audit / risk, strategy &amp; business development, legal</w:t>
      </w:r>
      <w:r w:rsidR="004075E6">
        <w:rPr>
          <w:rFonts w:ascii="Lato" w:hAnsi="Lato"/>
        </w:rPr>
        <w:t>,</w:t>
      </w:r>
      <w:r w:rsidRPr="004075E6">
        <w:rPr>
          <w:rFonts w:ascii="Lato" w:hAnsi="Lato"/>
        </w:rPr>
        <w:t xml:space="preserve"> and leadership.</w:t>
      </w:r>
    </w:p>
    <w:p w14:paraId="3230AE58" w14:textId="77777777" w:rsidR="00D54ED8" w:rsidRPr="0018408D" w:rsidRDefault="00D54ED8" w:rsidP="00D54ED8">
      <w:pPr>
        <w:spacing w:after="0" w:line="259" w:lineRule="auto"/>
        <w:rPr>
          <w:rFonts w:ascii="Lato" w:hAnsi="Lato"/>
        </w:rPr>
      </w:pPr>
    </w:p>
    <w:p w14:paraId="78F8CAA3" w14:textId="4110FDF1" w:rsidR="00D54ED8" w:rsidRPr="0018408D" w:rsidRDefault="00D54ED8" w:rsidP="00D54ED8">
      <w:pPr>
        <w:spacing w:after="0" w:line="259" w:lineRule="auto"/>
        <w:rPr>
          <w:rFonts w:ascii="Lato" w:hAnsi="Lato"/>
        </w:rPr>
      </w:pPr>
      <w:r w:rsidRPr="0018408D">
        <w:rPr>
          <w:rFonts w:ascii="Lato" w:hAnsi="Lato"/>
          <w:i/>
        </w:rPr>
        <w:t xml:space="preserve">SSNS is committed to fostering a culture that is supportive and values others, one that is grounded in diversity and inclusiveness. We welcome applications from all qualified candidates, including women, Aboriginal peoples, persons with a disability, racially visible persons, persons of minority sexual orientations, and gender identities. </w:t>
      </w:r>
    </w:p>
    <w:p w14:paraId="1EBE6B50" w14:textId="77777777" w:rsidR="00D54ED8" w:rsidRPr="0018408D" w:rsidRDefault="00D54ED8" w:rsidP="00D54ED8">
      <w:pPr>
        <w:ind w:right="152"/>
        <w:rPr>
          <w:rFonts w:ascii="Lato" w:hAnsi="Lato"/>
        </w:rPr>
      </w:pPr>
    </w:p>
    <w:p w14:paraId="7B82C9B8" w14:textId="5A8D23DE" w:rsidR="00D54ED8" w:rsidRPr="0018408D" w:rsidRDefault="00D54ED8" w:rsidP="00D54ED8">
      <w:pPr>
        <w:ind w:right="152"/>
        <w:rPr>
          <w:rFonts w:ascii="Lato" w:hAnsi="Lato"/>
        </w:rPr>
      </w:pPr>
      <w:r w:rsidRPr="0018408D">
        <w:rPr>
          <w:rFonts w:ascii="Lato" w:hAnsi="Lato"/>
        </w:rPr>
        <w:t xml:space="preserve">Completed applications should be received at SSNS by </w:t>
      </w:r>
      <w:r w:rsidR="009A3A20">
        <w:rPr>
          <w:rFonts w:ascii="Lato" w:hAnsi="Lato"/>
          <w:b/>
        </w:rPr>
        <w:t>December 15, 2026</w:t>
      </w:r>
      <w:r w:rsidRPr="0018408D">
        <w:rPr>
          <w:rFonts w:ascii="Lato" w:hAnsi="Lato"/>
        </w:rPr>
        <w:t xml:space="preserve">. </w:t>
      </w:r>
    </w:p>
    <w:p w14:paraId="63819772" w14:textId="77777777" w:rsidR="00D54ED8" w:rsidRPr="0018408D" w:rsidRDefault="00D54ED8" w:rsidP="00D54ED8">
      <w:pPr>
        <w:spacing w:after="0" w:line="259" w:lineRule="auto"/>
        <w:rPr>
          <w:rFonts w:ascii="Lato" w:hAnsi="Lato"/>
        </w:rPr>
      </w:pPr>
      <w:r w:rsidRPr="0018408D">
        <w:rPr>
          <w:rFonts w:ascii="Lato" w:hAnsi="Lato"/>
        </w:rPr>
        <w:t xml:space="preserve"> </w:t>
      </w:r>
    </w:p>
    <w:p w14:paraId="7D9BD723" w14:textId="26C81D61" w:rsidR="00D54ED8" w:rsidRPr="0018408D" w:rsidRDefault="00D54ED8" w:rsidP="00D54ED8">
      <w:pPr>
        <w:ind w:right="152"/>
        <w:rPr>
          <w:rFonts w:ascii="Lato" w:hAnsi="Lato"/>
        </w:rPr>
      </w:pPr>
      <w:r w:rsidRPr="0018408D">
        <w:rPr>
          <w:rFonts w:ascii="Lato" w:hAnsi="Lato"/>
        </w:rPr>
        <w:t xml:space="preserve">If you have any questions, do not hesitate to email </w:t>
      </w:r>
      <w:hyperlink r:id="rId10" w:history="1">
        <w:r w:rsidRPr="0018408D">
          <w:rPr>
            <w:rStyle w:val="Hyperlink"/>
            <w:rFonts w:ascii="Lato" w:hAnsi="Lato"/>
          </w:rPr>
          <w:t>richardjjcarter6@gmail.com</w:t>
        </w:r>
      </w:hyperlink>
    </w:p>
    <w:p w14:paraId="70413E60" w14:textId="77777777" w:rsidR="007F09B5" w:rsidRPr="0018408D" w:rsidRDefault="007F09B5" w:rsidP="00D54ED8">
      <w:pPr>
        <w:spacing w:before="100" w:beforeAutospacing="1" w:after="100" w:afterAutospacing="1" w:line="240" w:lineRule="auto"/>
        <w:rPr>
          <w:rFonts w:ascii="Lato" w:eastAsia="Times New Roman" w:hAnsi="Lato" w:cs="Times New Roman"/>
          <w:b/>
          <w:bCs/>
          <w:kern w:val="0"/>
          <w:u w:val="single"/>
          <w14:ligatures w14:val="none"/>
        </w:rPr>
      </w:pPr>
    </w:p>
    <w:p w14:paraId="1452BA6A" w14:textId="77777777" w:rsidR="007F09B5" w:rsidRPr="0018408D" w:rsidRDefault="007F09B5" w:rsidP="007F09B5">
      <w:pPr>
        <w:spacing w:before="100" w:beforeAutospacing="1" w:after="100" w:afterAutospacing="1" w:line="240" w:lineRule="auto"/>
        <w:jc w:val="center"/>
        <w:rPr>
          <w:rFonts w:ascii="Lato" w:eastAsia="Times New Roman" w:hAnsi="Lato" w:cs="Times New Roman"/>
          <w:b/>
          <w:bCs/>
          <w:kern w:val="0"/>
          <w:u w:val="single"/>
          <w14:ligatures w14:val="none"/>
        </w:rPr>
      </w:pPr>
    </w:p>
    <w:p w14:paraId="6B720BBC" w14:textId="77777777" w:rsidR="004075E6" w:rsidRDefault="004075E6" w:rsidP="007F09B5">
      <w:pPr>
        <w:spacing w:before="100" w:beforeAutospacing="1" w:after="100" w:afterAutospacing="1" w:line="240" w:lineRule="auto"/>
        <w:jc w:val="center"/>
        <w:rPr>
          <w:rFonts w:ascii="Lato" w:eastAsia="Times New Roman" w:hAnsi="Lato" w:cs="Times New Roman"/>
          <w:b/>
          <w:bCs/>
          <w:kern w:val="0"/>
          <w:u w:val="single"/>
          <w14:ligatures w14:val="none"/>
        </w:rPr>
      </w:pPr>
    </w:p>
    <w:p w14:paraId="2ABF9E27" w14:textId="59429C46" w:rsidR="007F09B5" w:rsidRPr="0018408D" w:rsidRDefault="007F09B5" w:rsidP="007F09B5">
      <w:pPr>
        <w:spacing w:before="100" w:beforeAutospacing="1" w:after="100" w:afterAutospacing="1" w:line="240" w:lineRule="auto"/>
        <w:jc w:val="center"/>
        <w:rPr>
          <w:rFonts w:ascii="Lato" w:eastAsia="Times New Roman" w:hAnsi="Lato" w:cs="Times New Roman"/>
          <w:kern w:val="0"/>
          <w:u w:val="single"/>
          <w14:ligatures w14:val="none"/>
        </w:rPr>
      </w:pPr>
      <w:r w:rsidRPr="0018408D">
        <w:rPr>
          <w:rFonts w:ascii="Lato" w:eastAsia="Times New Roman" w:hAnsi="Lato" w:cs="Times New Roman"/>
          <w:b/>
          <w:bCs/>
          <w:kern w:val="0"/>
          <w:u w:val="single"/>
          <w14:ligatures w14:val="none"/>
        </w:rPr>
        <w:lastRenderedPageBreak/>
        <w:t>BOARD OF DIRECTORS CRITERIA</w:t>
      </w:r>
    </w:p>
    <w:p w14:paraId="14230E0B" w14:textId="77777777" w:rsidR="007F09B5" w:rsidRPr="0018408D" w:rsidRDefault="007F09B5" w:rsidP="007F09B5">
      <w:pPr>
        <w:spacing w:before="100" w:beforeAutospacing="1" w:after="100" w:afterAutospacing="1" w:line="240" w:lineRule="auto"/>
        <w:jc w:val="center"/>
        <w:rPr>
          <w:rFonts w:ascii="Lato" w:eastAsia="Times New Roman" w:hAnsi="Lato" w:cs="Times New Roman"/>
          <w:kern w:val="0"/>
          <w:u w:val="single"/>
          <w14:ligatures w14:val="none"/>
        </w:rPr>
      </w:pPr>
      <w:r w:rsidRPr="0018408D">
        <w:rPr>
          <w:rFonts w:ascii="Lato" w:eastAsia="Times New Roman" w:hAnsi="Lato" w:cs="Times New Roman"/>
          <w:b/>
          <w:bCs/>
          <w:kern w:val="0"/>
          <w:u w:val="single"/>
          <w14:ligatures w14:val="none"/>
        </w:rPr>
        <w:t>AND APPLICATION</w:t>
      </w:r>
    </w:p>
    <w:p w14:paraId="4EEE3971" w14:textId="77777777" w:rsidR="00D54ED8" w:rsidRPr="0018408D" w:rsidRDefault="00D54ED8" w:rsidP="00D54ED8">
      <w:pPr>
        <w:ind w:left="95" w:right="152"/>
        <w:rPr>
          <w:rFonts w:ascii="Lato" w:hAnsi="Lato"/>
        </w:rPr>
      </w:pPr>
      <w:r w:rsidRPr="0018408D">
        <w:rPr>
          <w:rFonts w:ascii="Lato" w:hAnsi="Lato"/>
        </w:rPr>
        <w:t xml:space="preserve">Please submit your resume, cover letter and other pertinent information along with a written response to the following as part of the application process: </w:t>
      </w:r>
    </w:p>
    <w:p w14:paraId="3704DCFD" w14:textId="77777777" w:rsidR="007F09B5" w:rsidRPr="0018408D" w:rsidRDefault="007F09B5" w:rsidP="007F09B5">
      <w:pPr>
        <w:spacing w:before="100" w:beforeAutospacing="1" w:after="100" w:afterAutospacing="1" w:line="330" w:lineRule="atLeast"/>
        <w:jc w:val="center"/>
        <w:rPr>
          <w:rFonts w:ascii="Lato" w:eastAsia="Times New Roman" w:hAnsi="Lato" w:cs="Times New Roman"/>
          <w:kern w:val="0"/>
          <w14:ligatures w14:val="none"/>
        </w:rPr>
      </w:pPr>
      <w:r w:rsidRPr="0018408D">
        <w:rPr>
          <w:rFonts w:ascii="Lato" w:eastAsia="Times New Roman" w:hAnsi="Lato" w:cs="Times New Roman"/>
          <w:b/>
          <w:bCs/>
          <w:kern w:val="0"/>
          <w14:ligatures w14:val="none"/>
        </w:rPr>
        <w:t>Board Criteria</w:t>
      </w:r>
    </w:p>
    <w:p w14:paraId="09E0E8BA" w14:textId="3EE88CF6" w:rsidR="00D54ED8" w:rsidRPr="0018408D" w:rsidRDefault="00D54ED8" w:rsidP="00D54ED8">
      <w:pPr>
        <w:pStyle w:val="Heading1"/>
        <w:numPr>
          <w:ilvl w:val="0"/>
          <w:numId w:val="6"/>
        </w:numPr>
        <w:rPr>
          <w:rFonts w:ascii="Lato" w:hAnsi="Lato"/>
          <w:b/>
          <w:bCs/>
          <w:color w:val="000000" w:themeColor="text1"/>
          <w:sz w:val="24"/>
          <w:szCs w:val="24"/>
        </w:rPr>
      </w:pPr>
      <w:r w:rsidRPr="0018408D">
        <w:rPr>
          <w:rFonts w:ascii="Lato" w:hAnsi="Lato"/>
          <w:b/>
          <w:bCs/>
          <w:color w:val="000000" w:themeColor="text1"/>
          <w:sz w:val="24"/>
          <w:szCs w:val="24"/>
        </w:rPr>
        <w:t xml:space="preserve">Governance </w:t>
      </w:r>
    </w:p>
    <w:p w14:paraId="27E57EE4" w14:textId="720D8494" w:rsidR="00D54ED8" w:rsidRPr="0018408D" w:rsidRDefault="00D54ED8" w:rsidP="00D54ED8">
      <w:pPr>
        <w:spacing w:after="0" w:line="259" w:lineRule="auto"/>
        <w:rPr>
          <w:rFonts w:ascii="Lato" w:hAnsi="Lato"/>
        </w:rPr>
      </w:pPr>
      <w:r w:rsidRPr="0018408D">
        <w:rPr>
          <w:rFonts w:ascii="Lato" w:hAnsi="Lato"/>
        </w:rPr>
        <w:t xml:space="preserve">While orientation will occur in respect to the Board policies of SSNS, a general knowledge of governance and experience on a board of directors will be considered a benefit to your application. Please describe your experience with governance and the skills you have developed in this area. </w:t>
      </w:r>
    </w:p>
    <w:p w14:paraId="2A41C74C" w14:textId="39B191F4" w:rsidR="00D54ED8" w:rsidRPr="0018408D" w:rsidRDefault="00D54ED8" w:rsidP="00D54ED8">
      <w:pPr>
        <w:pStyle w:val="Heading1"/>
        <w:numPr>
          <w:ilvl w:val="0"/>
          <w:numId w:val="6"/>
        </w:numPr>
        <w:rPr>
          <w:rFonts w:ascii="Lato" w:hAnsi="Lato"/>
          <w:b/>
          <w:bCs/>
          <w:color w:val="000000" w:themeColor="text1"/>
          <w:sz w:val="24"/>
          <w:szCs w:val="24"/>
        </w:rPr>
      </w:pPr>
      <w:r w:rsidRPr="0018408D">
        <w:rPr>
          <w:rFonts w:ascii="Lato" w:hAnsi="Lato"/>
          <w:b/>
          <w:bCs/>
          <w:color w:val="000000" w:themeColor="text1"/>
          <w:sz w:val="24"/>
          <w:szCs w:val="24"/>
        </w:rPr>
        <w:t xml:space="preserve">Knowledge </w:t>
      </w:r>
    </w:p>
    <w:p w14:paraId="40514F0E" w14:textId="4DDEA930" w:rsidR="00D54ED8" w:rsidRPr="0018408D" w:rsidRDefault="00D54ED8" w:rsidP="00D54ED8">
      <w:pPr>
        <w:spacing w:after="0" w:line="259" w:lineRule="auto"/>
        <w:rPr>
          <w:rFonts w:ascii="Lato" w:hAnsi="Lato"/>
        </w:rPr>
      </w:pPr>
      <w:r w:rsidRPr="0018408D">
        <w:rPr>
          <w:rFonts w:ascii="Lato" w:hAnsi="Lato"/>
        </w:rPr>
        <w:t>A variety of areas of expertise are required to ensure a varied, healthy, and effective Board, therefore please share your area of strength that can contribute to SSNS’s success.</w:t>
      </w:r>
    </w:p>
    <w:p w14:paraId="0A52AFD2" w14:textId="263B8CE8" w:rsidR="00D54ED8" w:rsidRPr="0018408D" w:rsidRDefault="00D54ED8" w:rsidP="00D54ED8">
      <w:pPr>
        <w:pStyle w:val="Heading1"/>
        <w:numPr>
          <w:ilvl w:val="0"/>
          <w:numId w:val="6"/>
        </w:numPr>
        <w:rPr>
          <w:rFonts w:ascii="Lato" w:hAnsi="Lato"/>
          <w:b/>
          <w:bCs/>
          <w:color w:val="000000" w:themeColor="text1"/>
          <w:sz w:val="24"/>
          <w:szCs w:val="24"/>
        </w:rPr>
      </w:pPr>
      <w:r w:rsidRPr="0018408D">
        <w:rPr>
          <w:rFonts w:ascii="Lato" w:hAnsi="Lato"/>
          <w:b/>
          <w:bCs/>
          <w:color w:val="000000" w:themeColor="text1"/>
          <w:sz w:val="24"/>
          <w:szCs w:val="24"/>
        </w:rPr>
        <w:t xml:space="preserve">Participation and Preparation </w:t>
      </w:r>
    </w:p>
    <w:p w14:paraId="2D1BFBFF" w14:textId="119717CF" w:rsidR="00D54ED8" w:rsidRPr="0018408D" w:rsidRDefault="00D54ED8" w:rsidP="00D54ED8">
      <w:pPr>
        <w:spacing w:after="0" w:line="259" w:lineRule="auto"/>
        <w:rPr>
          <w:rFonts w:ascii="Lato" w:hAnsi="Lato"/>
        </w:rPr>
      </w:pPr>
      <w:r w:rsidRPr="0018408D">
        <w:rPr>
          <w:rFonts w:ascii="Lato" w:hAnsi="Lato"/>
        </w:rPr>
        <w:t xml:space="preserve">Meetings are held 5 times per year. Preparation for </w:t>
      </w:r>
      <w:proofErr w:type="gramStart"/>
      <w:r w:rsidRPr="0018408D">
        <w:rPr>
          <w:rFonts w:ascii="Lato" w:hAnsi="Lato"/>
        </w:rPr>
        <w:t>and</w:t>
      </w:r>
      <w:proofErr w:type="gramEnd"/>
      <w:r w:rsidRPr="0018408D">
        <w:rPr>
          <w:rFonts w:ascii="Lato" w:hAnsi="Lato"/>
        </w:rPr>
        <w:t xml:space="preserve"> active participation is an expectation. A further expectation is that Board Directors will be present at the AGM and Annual Conference. Please describe your ability to attend the above requirements and any thoughts on preparation and participation. </w:t>
      </w:r>
    </w:p>
    <w:p w14:paraId="259F2CE5" w14:textId="2395B20E" w:rsidR="00D54ED8" w:rsidRPr="0018408D" w:rsidRDefault="00D54ED8" w:rsidP="00D54ED8">
      <w:pPr>
        <w:pStyle w:val="Heading1"/>
        <w:numPr>
          <w:ilvl w:val="0"/>
          <w:numId w:val="6"/>
        </w:numPr>
        <w:rPr>
          <w:rFonts w:ascii="Lato" w:hAnsi="Lato"/>
          <w:b/>
          <w:bCs/>
          <w:color w:val="000000" w:themeColor="text1"/>
          <w:sz w:val="24"/>
          <w:szCs w:val="24"/>
        </w:rPr>
      </w:pPr>
      <w:r w:rsidRPr="0018408D">
        <w:rPr>
          <w:rFonts w:ascii="Lato" w:hAnsi="Lato"/>
          <w:b/>
          <w:bCs/>
          <w:color w:val="000000" w:themeColor="text1"/>
          <w:sz w:val="24"/>
          <w:szCs w:val="24"/>
        </w:rPr>
        <w:t xml:space="preserve">Communication </w:t>
      </w:r>
    </w:p>
    <w:p w14:paraId="5B89E0C7" w14:textId="7AC27889" w:rsidR="00D54ED8" w:rsidRPr="0018408D" w:rsidRDefault="00D54ED8" w:rsidP="00D54ED8">
      <w:pPr>
        <w:spacing w:after="0" w:line="259" w:lineRule="auto"/>
        <w:rPr>
          <w:rFonts w:ascii="Lato" w:hAnsi="Lato"/>
        </w:rPr>
      </w:pPr>
      <w:r w:rsidRPr="0018408D">
        <w:rPr>
          <w:rFonts w:ascii="Lato" w:hAnsi="Lato"/>
          <w:b/>
        </w:rPr>
        <w:t xml:space="preserve"> </w:t>
      </w:r>
      <w:r w:rsidRPr="0018408D">
        <w:rPr>
          <w:rFonts w:ascii="Lato" w:hAnsi="Lato"/>
        </w:rPr>
        <w:t xml:space="preserve">It is expected that Board Directors: </w:t>
      </w:r>
    </w:p>
    <w:p w14:paraId="538116B2" w14:textId="77777777" w:rsidR="00D54ED8" w:rsidRPr="0018408D" w:rsidRDefault="00D54ED8" w:rsidP="00D54ED8">
      <w:pPr>
        <w:numPr>
          <w:ilvl w:val="0"/>
          <w:numId w:val="5"/>
        </w:numPr>
        <w:spacing w:after="5" w:line="247" w:lineRule="auto"/>
        <w:ind w:right="152" w:hanging="360"/>
        <w:jc w:val="both"/>
        <w:rPr>
          <w:rFonts w:ascii="Lato" w:hAnsi="Lato"/>
        </w:rPr>
      </w:pPr>
      <w:r w:rsidRPr="0018408D">
        <w:rPr>
          <w:rFonts w:ascii="Lato" w:hAnsi="Lato"/>
        </w:rPr>
        <w:t xml:space="preserve">respect the confidentiality of SSNS’s business information and deliberations of the board </w:t>
      </w:r>
    </w:p>
    <w:p w14:paraId="1A5093CB" w14:textId="77777777" w:rsidR="00D54ED8" w:rsidRPr="0018408D" w:rsidRDefault="00D54ED8" w:rsidP="00D54ED8">
      <w:pPr>
        <w:numPr>
          <w:ilvl w:val="0"/>
          <w:numId w:val="5"/>
        </w:numPr>
        <w:spacing w:after="5" w:line="247" w:lineRule="auto"/>
        <w:ind w:right="152" w:hanging="360"/>
        <w:jc w:val="both"/>
        <w:rPr>
          <w:rFonts w:ascii="Lato" w:hAnsi="Lato"/>
        </w:rPr>
      </w:pPr>
      <w:r w:rsidRPr="0018408D">
        <w:rPr>
          <w:rFonts w:ascii="Lato" w:hAnsi="Lato"/>
        </w:rPr>
        <w:t xml:space="preserve">contribute meaningfully to board discussions </w:t>
      </w:r>
    </w:p>
    <w:p w14:paraId="20428028" w14:textId="77777777" w:rsidR="00D54ED8" w:rsidRPr="0018408D" w:rsidRDefault="00D54ED8" w:rsidP="00D54ED8">
      <w:pPr>
        <w:numPr>
          <w:ilvl w:val="0"/>
          <w:numId w:val="5"/>
        </w:numPr>
        <w:spacing w:after="5" w:line="247" w:lineRule="auto"/>
        <w:ind w:right="152" w:hanging="360"/>
        <w:jc w:val="both"/>
        <w:rPr>
          <w:rFonts w:ascii="Lato" w:hAnsi="Lato"/>
        </w:rPr>
      </w:pPr>
      <w:r w:rsidRPr="0018408D">
        <w:rPr>
          <w:rFonts w:ascii="Lato" w:hAnsi="Lato"/>
        </w:rPr>
        <w:t xml:space="preserve">listens to and respects the expression of opinions </w:t>
      </w:r>
    </w:p>
    <w:p w14:paraId="2467837C" w14:textId="3C5D109E" w:rsidR="00D54ED8" w:rsidRDefault="00D54ED8" w:rsidP="00D54ED8">
      <w:pPr>
        <w:ind w:left="95" w:right="152"/>
        <w:rPr>
          <w:rFonts w:ascii="Lato" w:hAnsi="Lato"/>
        </w:rPr>
      </w:pPr>
      <w:r w:rsidRPr="0018408D">
        <w:rPr>
          <w:rFonts w:ascii="Lato" w:hAnsi="Lato"/>
        </w:rPr>
        <w:t xml:space="preserve">Please describe your communication skillsets that can contribute to the governance of SSNS. </w:t>
      </w:r>
    </w:p>
    <w:p w14:paraId="44CC8B5C" w14:textId="77777777" w:rsidR="004075E6" w:rsidRPr="0018408D" w:rsidRDefault="004075E6" w:rsidP="00D54ED8">
      <w:pPr>
        <w:ind w:left="95" w:right="152"/>
        <w:rPr>
          <w:rFonts w:ascii="Lato" w:hAnsi="Lato"/>
        </w:rPr>
      </w:pPr>
    </w:p>
    <w:p w14:paraId="5D60AD58" w14:textId="2A363A4D" w:rsidR="00D54ED8" w:rsidRPr="004075E6" w:rsidRDefault="00D54ED8" w:rsidP="004075E6">
      <w:pPr>
        <w:pStyle w:val="Heading1"/>
        <w:numPr>
          <w:ilvl w:val="0"/>
          <w:numId w:val="6"/>
        </w:numPr>
        <w:rPr>
          <w:rFonts w:ascii="Lato" w:hAnsi="Lato"/>
          <w:b/>
          <w:bCs/>
          <w:color w:val="000000" w:themeColor="text1"/>
          <w:sz w:val="24"/>
          <w:szCs w:val="24"/>
        </w:rPr>
      </w:pPr>
      <w:r w:rsidRPr="004075E6">
        <w:rPr>
          <w:rFonts w:ascii="Lato" w:hAnsi="Lato"/>
          <w:b/>
          <w:bCs/>
          <w:color w:val="000000" w:themeColor="text1"/>
          <w:sz w:val="24"/>
          <w:szCs w:val="24"/>
        </w:rPr>
        <w:lastRenderedPageBreak/>
        <w:t xml:space="preserve">Teamwork </w:t>
      </w:r>
    </w:p>
    <w:p w14:paraId="045B1050" w14:textId="393AA148" w:rsidR="00D54ED8" w:rsidRPr="0018408D" w:rsidRDefault="00D54ED8" w:rsidP="00D54ED8">
      <w:pPr>
        <w:ind w:left="95" w:right="152"/>
        <w:rPr>
          <w:rFonts w:ascii="Lato" w:hAnsi="Lato"/>
        </w:rPr>
      </w:pPr>
      <w:r w:rsidRPr="0018408D">
        <w:rPr>
          <w:rFonts w:ascii="Lato" w:hAnsi="Lato"/>
        </w:rPr>
        <w:t xml:space="preserve">A high standard of personal values, ethics and behaviors are expected. Positive interactions with other Board members, staff and membership are required as well as understanding solidarity in board decisions. Please describe your experience in teamwork and skillsets that may be valuable as a Board Director. </w:t>
      </w:r>
    </w:p>
    <w:p w14:paraId="348D90A6" w14:textId="4C089D73" w:rsidR="00D54ED8" w:rsidRPr="0018408D" w:rsidRDefault="00D54ED8" w:rsidP="00D54ED8">
      <w:pPr>
        <w:pStyle w:val="Heading1"/>
        <w:numPr>
          <w:ilvl w:val="0"/>
          <w:numId w:val="6"/>
        </w:numPr>
        <w:rPr>
          <w:rFonts w:ascii="Lato" w:hAnsi="Lato"/>
          <w:b/>
          <w:bCs/>
          <w:color w:val="000000" w:themeColor="text1"/>
          <w:sz w:val="24"/>
          <w:szCs w:val="24"/>
        </w:rPr>
      </w:pPr>
      <w:r w:rsidRPr="0018408D">
        <w:rPr>
          <w:rFonts w:ascii="Lato" w:hAnsi="Lato"/>
          <w:b/>
          <w:bCs/>
          <w:color w:val="000000" w:themeColor="text1"/>
          <w:sz w:val="24"/>
          <w:szCs w:val="24"/>
        </w:rPr>
        <w:t xml:space="preserve">Overall Board Performance </w:t>
      </w:r>
    </w:p>
    <w:p w14:paraId="46ED49B8" w14:textId="4C762195" w:rsidR="00D54ED8" w:rsidRPr="0018408D" w:rsidRDefault="00D54ED8" w:rsidP="00D54ED8">
      <w:pPr>
        <w:spacing w:after="0" w:line="259" w:lineRule="auto"/>
        <w:rPr>
          <w:rFonts w:ascii="Lato" w:hAnsi="Lato"/>
        </w:rPr>
      </w:pPr>
      <w:r w:rsidRPr="0018408D">
        <w:rPr>
          <w:rFonts w:ascii="Lato" w:hAnsi="Lato"/>
        </w:rPr>
        <w:t xml:space="preserve">Please review the attached documents and comment on your ability to commit to the board policies. </w:t>
      </w:r>
    </w:p>
    <w:p w14:paraId="1831E9E5" w14:textId="77777777" w:rsidR="00D54ED8" w:rsidRPr="0018408D" w:rsidRDefault="00D54ED8" w:rsidP="00D54ED8">
      <w:pPr>
        <w:spacing w:after="0" w:line="259" w:lineRule="auto"/>
        <w:rPr>
          <w:rFonts w:ascii="Lato" w:hAnsi="Lato"/>
        </w:rPr>
      </w:pPr>
    </w:p>
    <w:p w14:paraId="4DE6A5B2" w14:textId="77777777" w:rsidR="00D54ED8" w:rsidRPr="0018408D" w:rsidRDefault="00D54ED8" w:rsidP="00D54ED8">
      <w:pPr>
        <w:spacing w:after="0" w:line="259" w:lineRule="auto"/>
        <w:rPr>
          <w:rFonts w:ascii="Lato" w:hAnsi="Lato"/>
        </w:rPr>
      </w:pPr>
      <w:r w:rsidRPr="0018408D">
        <w:rPr>
          <w:rFonts w:ascii="Lato" w:hAnsi="Lato"/>
        </w:rPr>
        <w:t xml:space="preserve"> </w:t>
      </w:r>
    </w:p>
    <w:p w14:paraId="3D608932" w14:textId="6AF33A67" w:rsidR="00D54ED8" w:rsidRPr="0018408D" w:rsidRDefault="00D54ED8" w:rsidP="00D54ED8">
      <w:pPr>
        <w:spacing w:after="0" w:line="259" w:lineRule="auto"/>
        <w:rPr>
          <w:rFonts w:ascii="Lato" w:hAnsi="Lato"/>
        </w:rPr>
      </w:pPr>
    </w:p>
    <w:p w14:paraId="3B7C09BF" w14:textId="5552CCC5" w:rsidR="00D54ED8" w:rsidRPr="00D16737" w:rsidRDefault="00D54ED8" w:rsidP="00D54ED8">
      <w:pPr>
        <w:tabs>
          <w:tab w:val="center" w:pos="2402"/>
        </w:tabs>
        <w:rPr>
          <w:rFonts w:ascii="Lato" w:hAnsi="Lato"/>
        </w:rPr>
      </w:pPr>
      <w:r w:rsidRPr="004075E6">
        <w:rPr>
          <w:rFonts w:ascii="Lato" w:hAnsi="Lato"/>
          <w:b/>
          <w:bCs/>
        </w:rPr>
        <w:t>APPENDIX:</w:t>
      </w:r>
      <w:r w:rsidRPr="00D16737">
        <w:rPr>
          <w:rFonts w:ascii="Lato" w:hAnsi="Lato"/>
          <w:color w:val="EE0000"/>
        </w:rPr>
        <w:t xml:space="preserve"> </w:t>
      </w:r>
      <w:r w:rsidRPr="00D16737">
        <w:rPr>
          <w:rFonts w:ascii="Lato" w:hAnsi="Lato"/>
        </w:rPr>
        <w:t xml:space="preserve"> </w:t>
      </w:r>
    </w:p>
    <w:p w14:paraId="208EC246" w14:textId="4B0336C9" w:rsidR="00D54ED8" w:rsidRPr="0018408D" w:rsidRDefault="00D54ED8" w:rsidP="0018408D">
      <w:pPr>
        <w:pStyle w:val="ListParagraph"/>
        <w:numPr>
          <w:ilvl w:val="0"/>
          <w:numId w:val="12"/>
        </w:numPr>
        <w:ind w:right="152"/>
        <w:rPr>
          <w:rFonts w:ascii="Lato" w:hAnsi="Lato"/>
        </w:rPr>
      </w:pPr>
      <w:r w:rsidRPr="0018408D">
        <w:rPr>
          <w:rFonts w:ascii="Lato" w:hAnsi="Lato"/>
        </w:rPr>
        <w:t xml:space="preserve">1-B. Board Job Description </w:t>
      </w:r>
    </w:p>
    <w:p w14:paraId="1FBFC1C3" w14:textId="52AC9A11" w:rsidR="00D54ED8" w:rsidRPr="0018408D" w:rsidRDefault="0018408D" w:rsidP="0018408D">
      <w:pPr>
        <w:pStyle w:val="ListParagraph"/>
        <w:numPr>
          <w:ilvl w:val="0"/>
          <w:numId w:val="12"/>
        </w:numPr>
        <w:ind w:right="152"/>
        <w:rPr>
          <w:rFonts w:ascii="Lato" w:hAnsi="Lato"/>
        </w:rPr>
      </w:pPr>
      <w:r w:rsidRPr="0018408D">
        <w:rPr>
          <w:rFonts w:ascii="Lato" w:hAnsi="Lato"/>
        </w:rPr>
        <w:t xml:space="preserve">1-E. </w:t>
      </w:r>
      <w:r w:rsidR="00D54ED8" w:rsidRPr="0018408D">
        <w:rPr>
          <w:rFonts w:ascii="Lato" w:hAnsi="Lato"/>
        </w:rPr>
        <w:t xml:space="preserve">Board Member Code of Conduct and Ethics </w:t>
      </w:r>
    </w:p>
    <w:p w14:paraId="1A791083" w14:textId="0D5A4902" w:rsidR="00D54ED8" w:rsidRPr="0018408D" w:rsidRDefault="0018408D" w:rsidP="0018408D">
      <w:pPr>
        <w:pStyle w:val="ListParagraph"/>
        <w:numPr>
          <w:ilvl w:val="0"/>
          <w:numId w:val="12"/>
        </w:numPr>
        <w:ind w:right="152"/>
        <w:rPr>
          <w:rFonts w:ascii="Lato" w:hAnsi="Lato"/>
        </w:rPr>
      </w:pPr>
      <w:r w:rsidRPr="0018408D">
        <w:rPr>
          <w:rFonts w:ascii="Lato" w:hAnsi="Lato"/>
        </w:rPr>
        <w:t xml:space="preserve">1-G. </w:t>
      </w:r>
      <w:r w:rsidR="00D54ED8" w:rsidRPr="0018408D">
        <w:rPr>
          <w:rFonts w:ascii="Lato" w:hAnsi="Lato"/>
        </w:rPr>
        <w:t>Board Member Performance / Expectations</w:t>
      </w:r>
    </w:p>
    <w:p w14:paraId="0ED11174" w14:textId="15B47C52" w:rsidR="007F09B5" w:rsidRPr="0018408D" w:rsidRDefault="0018408D" w:rsidP="0018408D">
      <w:pPr>
        <w:pStyle w:val="ListParagraph"/>
        <w:numPr>
          <w:ilvl w:val="0"/>
          <w:numId w:val="12"/>
        </w:numPr>
        <w:spacing w:after="2383"/>
        <w:ind w:right="3483"/>
        <w:rPr>
          <w:rFonts w:ascii="Lato" w:hAnsi="Lato"/>
        </w:rPr>
      </w:pPr>
      <w:r w:rsidRPr="0018408D">
        <w:rPr>
          <w:rFonts w:ascii="Lato" w:hAnsi="Lato"/>
        </w:rPr>
        <w:t xml:space="preserve">2. </w:t>
      </w:r>
      <w:r w:rsidR="00D54ED8" w:rsidRPr="0018408D">
        <w:rPr>
          <w:rFonts w:ascii="Lato" w:hAnsi="Lato"/>
        </w:rPr>
        <w:t>Competencies Matrix</w:t>
      </w:r>
    </w:p>
    <w:p w14:paraId="2F64D248" w14:textId="77777777" w:rsidR="00D54ED8" w:rsidRDefault="00D54ED8" w:rsidP="00D54ED8">
      <w:pPr>
        <w:spacing w:after="2383"/>
        <w:ind w:right="3483"/>
      </w:pPr>
    </w:p>
    <w:p w14:paraId="513D28CF" w14:textId="77777777" w:rsidR="00D54ED8" w:rsidRDefault="00D54ED8" w:rsidP="00D54ED8">
      <w:pPr>
        <w:spacing w:after="2383"/>
        <w:ind w:right="3483"/>
      </w:pPr>
    </w:p>
    <w:p w14:paraId="1F5B1AD5" w14:textId="77777777" w:rsidR="0018408D" w:rsidRPr="0018408D" w:rsidRDefault="00D54ED8" w:rsidP="0018408D">
      <w:pPr>
        <w:pStyle w:val="Default"/>
        <w:jc w:val="center"/>
        <w:rPr>
          <w:b/>
          <w:bCs/>
          <w:u w:val="single"/>
        </w:rPr>
      </w:pPr>
      <w:r w:rsidRPr="0018408D">
        <w:rPr>
          <w:b/>
          <w:bCs/>
          <w:u w:val="single"/>
        </w:rPr>
        <w:lastRenderedPageBreak/>
        <w:t>APPENDIX</w:t>
      </w:r>
    </w:p>
    <w:p w14:paraId="62C9999F" w14:textId="77777777" w:rsidR="0018408D" w:rsidRDefault="0018408D" w:rsidP="0018408D">
      <w:pPr>
        <w:pStyle w:val="Default"/>
        <w:jc w:val="center"/>
      </w:pPr>
    </w:p>
    <w:p w14:paraId="4873555F" w14:textId="05211FB2" w:rsidR="00D54ED8" w:rsidRPr="0018408D" w:rsidRDefault="00D54ED8" w:rsidP="0018408D">
      <w:pPr>
        <w:pStyle w:val="Default"/>
        <w:rPr>
          <w:rFonts w:ascii="Lato" w:hAnsi="Lato"/>
          <w:b/>
          <w:bCs/>
        </w:rPr>
      </w:pPr>
      <w:r w:rsidRPr="0018408D">
        <w:rPr>
          <w:rFonts w:ascii="Lato" w:hAnsi="Lato"/>
          <w:b/>
          <w:bCs/>
        </w:rPr>
        <w:t>1-B</w:t>
      </w:r>
    </w:p>
    <w:p w14:paraId="0B9EEA77" w14:textId="77777777" w:rsidR="00D54ED8" w:rsidRPr="0018408D" w:rsidRDefault="00D54ED8" w:rsidP="00D54ED8">
      <w:pPr>
        <w:pStyle w:val="Default"/>
        <w:rPr>
          <w:rFonts w:ascii="Lato" w:hAnsi="Lato"/>
        </w:rPr>
      </w:pPr>
      <w:r w:rsidRPr="0018408D">
        <w:rPr>
          <w:rFonts w:ascii="Lato" w:hAnsi="Lato"/>
        </w:rPr>
        <w:t xml:space="preserve">POLICY TYPE: GOVERNANCE PROCESS </w:t>
      </w:r>
    </w:p>
    <w:p w14:paraId="6A959F9C" w14:textId="77777777" w:rsidR="00D54ED8" w:rsidRPr="0018408D" w:rsidRDefault="00D54ED8" w:rsidP="00D54ED8">
      <w:pPr>
        <w:pStyle w:val="Default"/>
        <w:rPr>
          <w:rFonts w:ascii="Lato" w:hAnsi="Lato"/>
        </w:rPr>
      </w:pPr>
      <w:r w:rsidRPr="0018408D">
        <w:rPr>
          <w:rFonts w:ascii="Lato" w:hAnsi="Lato"/>
        </w:rPr>
        <w:t xml:space="preserve">POLICY TITLE: </w:t>
      </w:r>
      <w:r w:rsidRPr="0018408D">
        <w:rPr>
          <w:rFonts w:ascii="Lato" w:hAnsi="Lato"/>
          <w:b/>
        </w:rPr>
        <w:t>BOARD JOB DESCRIPTION</w:t>
      </w:r>
      <w:r w:rsidRPr="0018408D">
        <w:rPr>
          <w:rFonts w:ascii="Lato" w:hAnsi="Lato"/>
        </w:rPr>
        <w:t xml:space="preserve"> </w:t>
      </w:r>
    </w:p>
    <w:p w14:paraId="09190F59" w14:textId="77777777" w:rsidR="00D54ED8" w:rsidRPr="0018408D" w:rsidRDefault="00D54ED8" w:rsidP="00D54ED8">
      <w:pPr>
        <w:pStyle w:val="Default"/>
        <w:rPr>
          <w:rFonts w:ascii="Lato" w:hAnsi="Lato" w:cs="Lato"/>
          <w:color w:val="auto"/>
        </w:rPr>
      </w:pPr>
    </w:p>
    <w:p w14:paraId="216E7D7C" w14:textId="77777777" w:rsidR="00D54ED8" w:rsidRPr="0018408D" w:rsidRDefault="00D54ED8" w:rsidP="00D54ED8">
      <w:pPr>
        <w:pStyle w:val="Default"/>
        <w:rPr>
          <w:rFonts w:ascii="Lato" w:hAnsi="Lato" w:cs="Lato"/>
          <w:color w:val="auto"/>
        </w:rPr>
      </w:pPr>
      <w:r w:rsidRPr="0018408D">
        <w:rPr>
          <w:rFonts w:ascii="Lato" w:hAnsi="Lato" w:cs="Lato"/>
          <w:color w:val="auto"/>
        </w:rPr>
        <w:t xml:space="preserve">The Board’s specific contributions are unique to its trusteeship role and necessary for proper Board Development and management. </w:t>
      </w:r>
    </w:p>
    <w:p w14:paraId="26D0C1B6" w14:textId="77777777" w:rsidR="00D54ED8" w:rsidRPr="0018408D" w:rsidRDefault="00D54ED8" w:rsidP="00D54ED8">
      <w:pPr>
        <w:pStyle w:val="Default"/>
        <w:rPr>
          <w:rFonts w:ascii="Lato" w:hAnsi="Lato"/>
          <w:color w:val="auto"/>
        </w:rPr>
      </w:pPr>
    </w:p>
    <w:p w14:paraId="31A4176B" w14:textId="77777777" w:rsidR="00D54ED8" w:rsidRPr="0018408D" w:rsidRDefault="00D54ED8" w:rsidP="00D54ED8">
      <w:pPr>
        <w:pStyle w:val="Default"/>
        <w:rPr>
          <w:rFonts w:ascii="Lato" w:hAnsi="Lato" w:cs="Lato"/>
          <w:color w:val="auto"/>
        </w:rPr>
      </w:pPr>
      <w:r w:rsidRPr="0018408D">
        <w:rPr>
          <w:rFonts w:ascii="Lato" w:hAnsi="Lato" w:cs="Lato"/>
          <w:color w:val="auto"/>
        </w:rPr>
        <w:t xml:space="preserve">The role of the Board shall be: </w:t>
      </w:r>
    </w:p>
    <w:p w14:paraId="7F233577" w14:textId="77777777" w:rsidR="00D54ED8" w:rsidRPr="0018408D" w:rsidRDefault="00D54ED8" w:rsidP="00D54ED8">
      <w:pPr>
        <w:pStyle w:val="Default"/>
        <w:rPr>
          <w:rFonts w:ascii="Lato" w:hAnsi="Lato" w:cs="Lato"/>
          <w:color w:val="auto"/>
        </w:rPr>
      </w:pPr>
    </w:p>
    <w:p w14:paraId="04C70F05" w14:textId="77777777" w:rsidR="00D54ED8" w:rsidRPr="0018408D" w:rsidRDefault="00D54ED8" w:rsidP="00D54ED8">
      <w:pPr>
        <w:pStyle w:val="Default"/>
        <w:rPr>
          <w:rFonts w:ascii="Lato" w:hAnsi="Lato"/>
          <w:color w:val="auto"/>
        </w:rPr>
      </w:pPr>
      <w:r w:rsidRPr="0018408D">
        <w:rPr>
          <w:rFonts w:ascii="Lato" w:hAnsi="Lato" w:cs="Lato"/>
          <w:color w:val="auto"/>
        </w:rPr>
        <w:t xml:space="preserve">1. The link with members (to whom we are accountable) and stakeholders to understand expectations, monitor their satisfaction and develop strategies to ensure their expectations are met. </w:t>
      </w:r>
    </w:p>
    <w:p w14:paraId="6397DECC" w14:textId="77777777" w:rsidR="00D54ED8" w:rsidRPr="0018408D" w:rsidRDefault="00D54ED8" w:rsidP="00D54ED8">
      <w:pPr>
        <w:pStyle w:val="Default"/>
        <w:rPr>
          <w:rFonts w:ascii="Lato" w:hAnsi="Lato"/>
          <w:color w:val="auto"/>
        </w:rPr>
      </w:pPr>
    </w:p>
    <w:p w14:paraId="544B29D9" w14:textId="77777777" w:rsidR="00D54ED8" w:rsidRPr="0018408D" w:rsidRDefault="00D54ED8" w:rsidP="00D54ED8">
      <w:pPr>
        <w:pStyle w:val="Default"/>
        <w:rPr>
          <w:rFonts w:ascii="Lato" w:hAnsi="Lato"/>
          <w:color w:val="auto"/>
        </w:rPr>
      </w:pPr>
      <w:r w:rsidRPr="0018408D">
        <w:rPr>
          <w:rFonts w:ascii="Lato" w:hAnsi="Lato" w:cs="Lato"/>
          <w:color w:val="auto"/>
        </w:rPr>
        <w:t xml:space="preserve">2. Establishment of written governing policies which at the broadest levels address: </w:t>
      </w:r>
    </w:p>
    <w:p w14:paraId="62915FB1" w14:textId="77777777" w:rsidR="00D54ED8" w:rsidRPr="0018408D" w:rsidRDefault="00D54ED8" w:rsidP="00D54ED8">
      <w:pPr>
        <w:pStyle w:val="Default"/>
        <w:rPr>
          <w:rFonts w:ascii="Lato" w:hAnsi="Lato"/>
          <w:color w:val="auto"/>
        </w:rPr>
      </w:pPr>
    </w:p>
    <w:p w14:paraId="7E10FEC9" w14:textId="77777777" w:rsidR="00D54ED8" w:rsidRPr="0018408D" w:rsidRDefault="00D54ED8" w:rsidP="00D54ED8">
      <w:pPr>
        <w:pStyle w:val="Default"/>
        <w:spacing w:after="17"/>
        <w:rPr>
          <w:rFonts w:ascii="Lato" w:hAnsi="Lato"/>
          <w:color w:val="auto"/>
        </w:rPr>
      </w:pPr>
      <w:r w:rsidRPr="0018408D">
        <w:rPr>
          <w:rFonts w:ascii="Lato" w:hAnsi="Lato" w:cs="Lato"/>
          <w:color w:val="auto"/>
        </w:rPr>
        <w:t xml:space="preserve">a) </w:t>
      </w:r>
      <w:r w:rsidRPr="0018408D">
        <w:rPr>
          <w:rFonts w:ascii="Lato" w:hAnsi="Lato" w:cs="Lato"/>
          <w:b/>
          <w:bCs/>
          <w:color w:val="auto"/>
        </w:rPr>
        <w:t xml:space="preserve">Priorities and Objectives: </w:t>
      </w:r>
      <w:r w:rsidRPr="0018408D">
        <w:rPr>
          <w:rFonts w:ascii="Lato" w:hAnsi="Lato" w:cs="Lato"/>
          <w:color w:val="auto"/>
        </w:rPr>
        <w:t xml:space="preserve">Develops and regularly revisits a strategic plan from which </w:t>
      </w:r>
      <w:r w:rsidRPr="0018408D">
        <w:rPr>
          <w:rFonts w:ascii="Lato" w:hAnsi="Lato" w:cs="Lato"/>
          <w:bCs/>
          <w:color w:val="auto"/>
        </w:rPr>
        <w:t>o</w:t>
      </w:r>
      <w:r w:rsidRPr="0018408D">
        <w:rPr>
          <w:rFonts w:ascii="Lato" w:hAnsi="Lato" w:cs="Lato"/>
          <w:color w:val="auto"/>
        </w:rPr>
        <w:t xml:space="preserve">rganizational services, impacts, benefits and outcomes (what good for which needs at what cost) are developed. </w:t>
      </w:r>
    </w:p>
    <w:p w14:paraId="6D0B5E07" w14:textId="77777777" w:rsidR="00D54ED8" w:rsidRPr="0018408D" w:rsidRDefault="00D54ED8" w:rsidP="00D54ED8">
      <w:pPr>
        <w:pStyle w:val="Default"/>
        <w:spacing w:after="17"/>
        <w:rPr>
          <w:rFonts w:ascii="Lato" w:hAnsi="Lato"/>
          <w:color w:val="auto"/>
        </w:rPr>
      </w:pPr>
      <w:r w:rsidRPr="0018408D">
        <w:rPr>
          <w:rFonts w:ascii="Lato" w:hAnsi="Lato" w:cs="Lato"/>
          <w:color w:val="auto"/>
        </w:rPr>
        <w:t xml:space="preserve">b) </w:t>
      </w:r>
      <w:r w:rsidRPr="0018408D">
        <w:rPr>
          <w:rFonts w:ascii="Lato" w:hAnsi="Lato" w:cs="Lato"/>
          <w:b/>
          <w:bCs/>
          <w:color w:val="auto"/>
        </w:rPr>
        <w:t>Executive Limitations</w:t>
      </w:r>
      <w:r w:rsidRPr="0018408D">
        <w:rPr>
          <w:rFonts w:ascii="Lato" w:hAnsi="Lato" w:cs="Lato"/>
          <w:color w:val="auto"/>
        </w:rPr>
        <w:t xml:space="preserve">: Constraints on executive authority which establish boundaries within which lie acceptable executive activity, decisions and organizational circumstances. </w:t>
      </w:r>
    </w:p>
    <w:p w14:paraId="682319DE" w14:textId="77777777" w:rsidR="00D54ED8" w:rsidRPr="0018408D" w:rsidRDefault="00D54ED8" w:rsidP="00D54ED8">
      <w:pPr>
        <w:pStyle w:val="Default"/>
        <w:spacing w:after="17"/>
        <w:rPr>
          <w:rFonts w:ascii="Lato" w:hAnsi="Lato"/>
          <w:color w:val="auto"/>
        </w:rPr>
      </w:pPr>
      <w:r w:rsidRPr="0018408D">
        <w:rPr>
          <w:rFonts w:ascii="Lato" w:hAnsi="Lato" w:cs="Lato"/>
          <w:color w:val="auto"/>
        </w:rPr>
        <w:t xml:space="preserve">c) </w:t>
      </w:r>
      <w:r w:rsidRPr="0018408D">
        <w:rPr>
          <w:rFonts w:ascii="Lato" w:hAnsi="Lato" w:cs="Lato"/>
          <w:b/>
          <w:bCs/>
          <w:color w:val="auto"/>
        </w:rPr>
        <w:t>Governance process</w:t>
      </w:r>
      <w:r w:rsidRPr="0018408D">
        <w:rPr>
          <w:rFonts w:ascii="Lato" w:hAnsi="Lato" w:cs="Lato"/>
          <w:color w:val="auto"/>
        </w:rPr>
        <w:t xml:space="preserve">: Specification of how the Board conceives, carries out and monitors its own task and meets its legal obligations. </w:t>
      </w:r>
    </w:p>
    <w:p w14:paraId="25A44612" w14:textId="77777777" w:rsidR="00D54ED8" w:rsidRPr="0018408D" w:rsidRDefault="00D54ED8" w:rsidP="00D54ED8">
      <w:pPr>
        <w:pStyle w:val="Default"/>
        <w:spacing w:after="17"/>
        <w:rPr>
          <w:rFonts w:ascii="Lato" w:hAnsi="Lato"/>
          <w:color w:val="auto"/>
        </w:rPr>
      </w:pPr>
      <w:r w:rsidRPr="0018408D">
        <w:rPr>
          <w:rFonts w:ascii="Lato" w:hAnsi="Lato" w:cs="Lato"/>
          <w:color w:val="auto"/>
        </w:rPr>
        <w:t xml:space="preserve">d) </w:t>
      </w:r>
      <w:r w:rsidRPr="0018408D">
        <w:rPr>
          <w:rFonts w:ascii="Lato" w:hAnsi="Lato" w:cs="Lato"/>
          <w:b/>
          <w:bCs/>
          <w:color w:val="auto"/>
        </w:rPr>
        <w:t>Board-CEO Relationship</w:t>
      </w:r>
      <w:r w:rsidRPr="0018408D">
        <w:rPr>
          <w:rFonts w:ascii="Lato" w:hAnsi="Lato" w:cs="Lato"/>
          <w:color w:val="auto"/>
        </w:rPr>
        <w:t xml:space="preserve">: Hiring the CEO and determining how authority is delegated and its proper use monitored. </w:t>
      </w:r>
    </w:p>
    <w:p w14:paraId="2A20F403" w14:textId="77777777" w:rsidR="00D54ED8" w:rsidRPr="0018408D" w:rsidRDefault="00D54ED8" w:rsidP="00D54ED8">
      <w:pPr>
        <w:pStyle w:val="Default"/>
        <w:rPr>
          <w:rFonts w:ascii="Lato" w:hAnsi="Lato"/>
          <w:color w:val="auto"/>
        </w:rPr>
      </w:pPr>
      <w:r w:rsidRPr="0018408D">
        <w:rPr>
          <w:rFonts w:ascii="Lato" w:hAnsi="Lato" w:cs="Lato"/>
          <w:color w:val="auto"/>
        </w:rPr>
        <w:t xml:space="preserve">e) </w:t>
      </w:r>
      <w:r w:rsidRPr="0018408D">
        <w:rPr>
          <w:rFonts w:ascii="Lato" w:hAnsi="Lato" w:cs="Lato"/>
          <w:b/>
          <w:bCs/>
          <w:color w:val="auto"/>
        </w:rPr>
        <w:t>Fiduciary Responsibility</w:t>
      </w:r>
      <w:r w:rsidRPr="0018408D">
        <w:rPr>
          <w:rFonts w:ascii="Lato" w:hAnsi="Lato" w:cs="Lato"/>
          <w:color w:val="auto"/>
        </w:rPr>
        <w:t xml:space="preserve">: Review and approval of the annual budget and the provision of financial oversight. </w:t>
      </w:r>
    </w:p>
    <w:p w14:paraId="4D3DD7E7" w14:textId="77777777" w:rsidR="00D54ED8" w:rsidRPr="0018408D" w:rsidRDefault="00D54ED8" w:rsidP="00D54ED8">
      <w:pPr>
        <w:pStyle w:val="Default"/>
        <w:rPr>
          <w:rFonts w:ascii="Lato" w:hAnsi="Lato"/>
          <w:color w:val="auto"/>
        </w:rPr>
      </w:pPr>
    </w:p>
    <w:p w14:paraId="58909754" w14:textId="77777777" w:rsidR="00D54ED8" w:rsidRPr="0018408D" w:rsidRDefault="00D54ED8" w:rsidP="00D54ED8">
      <w:pPr>
        <w:pStyle w:val="Default"/>
        <w:rPr>
          <w:rFonts w:ascii="Lato" w:hAnsi="Lato"/>
          <w:color w:val="auto"/>
        </w:rPr>
      </w:pPr>
      <w:r w:rsidRPr="0018408D">
        <w:rPr>
          <w:rFonts w:ascii="Lato" w:hAnsi="Lato" w:cs="Lato"/>
          <w:color w:val="auto"/>
        </w:rPr>
        <w:t xml:space="preserve">3. The measurement of CEO performance against Board policies, priorities and objectives. </w:t>
      </w:r>
    </w:p>
    <w:p w14:paraId="3E0A4643" w14:textId="77777777" w:rsidR="00D54ED8" w:rsidRPr="0018408D" w:rsidRDefault="00D54ED8" w:rsidP="00D54ED8">
      <w:pPr>
        <w:pStyle w:val="Default"/>
        <w:rPr>
          <w:rFonts w:ascii="Lato" w:hAnsi="Lato"/>
          <w:color w:val="auto"/>
        </w:rPr>
      </w:pPr>
    </w:p>
    <w:p w14:paraId="5ABCC5C2" w14:textId="79E65430" w:rsidR="00D54ED8" w:rsidRPr="0018408D" w:rsidRDefault="00D54ED8" w:rsidP="00D54ED8">
      <w:pPr>
        <w:rPr>
          <w:rFonts w:ascii="Lato" w:hAnsi="Lato" w:cs="Lato"/>
        </w:rPr>
      </w:pPr>
      <w:r w:rsidRPr="0018408D">
        <w:rPr>
          <w:rFonts w:ascii="Lato" w:hAnsi="Lato"/>
        </w:rPr>
        <w:t xml:space="preserve">MONITORING: </w:t>
      </w:r>
      <w:r w:rsidRPr="0018408D">
        <w:rPr>
          <w:rFonts w:ascii="Lato" w:hAnsi="Lato" w:cs="Lato"/>
        </w:rPr>
        <w:t xml:space="preserve">This policy shall be reviewed and discussed by the Board. The Board shall assess their adherence to the policy over the past year through the Board </w:t>
      </w:r>
      <w:proofErr w:type="gramStart"/>
      <w:r w:rsidRPr="0018408D">
        <w:rPr>
          <w:rFonts w:ascii="Lato" w:hAnsi="Lato" w:cs="Lato"/>
        </w:rPr>
        <w:t>self-evaluation, and</w:t>
      </w:r>
      <w:proofErr w:type="gramEnd"/>
      <w:r w:rsidRPr="0018408D">
        <w:rPr>
          <w:rFonts w:ascii="Lato" w:hAnsi="Lato" w:cs="Lato"/>
        </w:rPr>
        <w:t xml:space="preserve"> consider whether any amendments are appropriate.</w:t>
      </w:r>
    </w:p>
    <w:p w14:paraId="73EAC69C" w14:textId="70018A6E" w:rsidR="00D54ED8" w:rsidRPr="0018408D" w:rsidRDefault="00D54ED8" w:rsidP="00D54ED8">
      <w:pPr>
        <w:rPr>
          <w:rFonts w:ascii="Lato" w:hAnsi="Lato" w:cs="Lato"/>
        </w:rPr>
      </w:pPr>
      <w:r w:rsidRPr="0018408D">
        <w:rPr>
          <w:rFonts w:ascii="Lato" w:hAnsi="Lato" w:cs="Lato"/>
        </w:rPr>
        <w:t>Board Member: ________________________</w:t>
      </w:r>
      <w:r w:rsidR="0018408D">
        <w:rPr>
          <w:rFonts w:ascii="Lato" w:hAnsi="Lato" w:cs="Lato"/>
        </w:rPr>
        <w:br/>
      </w:r>
      <w:r w:rsidRPr="0018408D">
        <w:rPr>
          <w:rFonts w:ascii="Lato" w:hAnsi="Lato" w:cs="Lato"/>
        </w:rPr>
        <w:t>Signature of Agreement: _________________</w:t>
      </w:r>
      <w:r w:rsidR="0018408D">
        <w:rPr>
          <w:rFonts w:ascii="Lato" w:hAnsi="Lato" w:cs="Lato"/>
        </w:rPr>
        <w:br/>
      </w:r>
      <w:r w:rsidRPr="0018408D">
        <w:rPr>
          <w:rFonts w:ascii="Lato" w:hAnsi="Lato" w:cs="Lato"/>
        </w:rPr>
        <w:t>Date: ________________________________</w:t>
      </w:r>
    </w:p>
    <w:p w14:paraId="38B274C0" w14:textId="77777777" w:rsidR="00D54ED8" w:rsidRPr="0018408D" w:rsidRDefault="00D54ED8" w:rsidP="00D54ED8">
      <w:pPr>
        <w:rPr>
          <w:rFonts w:ascii="Lato" w:hAnsi="Lato" w:cs="Lato"/>
        </w:rPr>
      </w:pPr>
    </w:p>
    <w:p w14:paraId="06C5EF0B" w14:textId="77777777" w:rsidR="0018408D" w:rsidRPr="0018408D" w:rsidRDefault="0018408D" w:rsidP="0018408D">
      <w:pPr>
        <w:pStyle w:val="Default"/>
        <w:rPr>
          <w:rFonts w:ascii="Lato" w:hAnsi="Lato"/>
        </w:rPr>
      </w:pPr>
    </w:p>
    <w:p w14:paraId="61FB19BC" w14:textId="16D1B97F" w:rsidR="0018408D" w:rsidRPr="0018408D" w:rsidRDefault="0018408D" w:rsidP="0018408D">
      <w:pPr>
        <w:pStyle w:val="Default"/>
        <w:rPr>
          <w:rFonts w:ascii="Lato" w:hAnsi="Lato"/>
          <w:b/>
          <w:bCs/>
        </w:rPr>
      </w:pPr>
      <w:r w:rsidRPr="0018408D">
        <w:rPr>
          <w:rFonts w:ascii="Lato" w:hAnsi="Lato"/>
          <w:b/>
          <w:bCs/>
        </w:rPr>
        <w:t xml:space="preserve">1-E </w:t>
      </w:r>
    </w:p>
    <w:p w14:paraId="79172DDD" w14:textId="77777777" w:rsidR="0018408D" w:rsidRPr="0018408D" w:rsidRDefault="0018408D" w:rsidP="0018408D">
      <w:pPr>
        <w:pStyle w:val="Default"/>
        <w:rPr>
          <w:rFonts w:ascii="Lato" w:hAnsi="Lato"/>
        </w:rPr>
      </w:pPr>
      <w:r w:rsidRPr="0018408D">
        <w:rPr>
          <w:rFonts w:ascii="Lato" w:hAnsi="Lato"/>
        </w:rPr>
        <w:t xml:space="preserve">POLICY TYPE: GOVERNANCE PROCESS </w:t>
      </w:r>
    </w:p>
    <w:p w14:paraId="09477F0F" w14:textId="77777777" w:rsidR="0018408D" w:rsidRPr="0018408D" w:rsidRDefault="0018408D" w:rsidP="0018408D">
      <w:pPr>
        <w:pStyle w:val="Default"/>
        <w:rPr>
          <w:rFonts w:ascii="Lato" w:hAnsi="Lato"/>
        </w:rPr>
      </w:pPr>
      <w:r w:rsidRPr="0018408D">
        <w:rPr>
          <w:rFonts w:ascii="Lato" w:hAnsi="Lato"/>
        </w:rPr>
        <w:t xml:space="preserve">POLICY TITLE: </w:t>
      </w:r>
      <w:r w:rsidRPr="0018408D">
        <w:rPr>
          <w:rFonts w:ascii="Lato" w:hAnsi="Lato"/>
          <w:b/>
        </w:rPr>
        <w:t>BOARD MEMBER CODE OF CONDUCT AND ETHICS</w:t>
      </w:r>
      <w:r w:rsidRPr="0018408D">
        <w:rPr>
          <w:rFonts w:ascii="Lato" w:hAnsi="Lato"/>
        </w:rPr>
        <w:t xml:space="preserve"> </w:t>
      </w:r>
    </w:p>
    <w:p w14:paraId="16E21B06" w14:textId="77777777" w:rsidR="0018408D" w:rsidRPr="0018408D" w:rsidRDefault="0018408D" w:rsidP="0018408D">
      <w:pPr>
        <w:pStyle w:val="Default"/>
        <w:rPr>
          <w:rFonts w:ascii="Lato" w:hAnsi="Lato"/>
        </w:rPr>
      </w:pPr>
    </w:p>
    <w:p w14:paraId="7B336DF9" w14:textId="77777777" w:rsidR="0018408D" w:rsidRPr="0018408D" w:rsidRDefault="0018408D" w:rsidP="0018408D">
      <w:pPr>
        <w:pStyle w:val="Default"/>
        <w:ind w:left="720" w:hanging="720"/>
        <w:rPr>
          <w:rFonts w:ascii="Lato" w:hAnsi="Lato"/>
        </w:rPr>
      </w:pPr>
      <w:r w:rsidRPr="0018408D">
        <w:rPr>
          <w:rFonts w:ascii="Lato" w:hAnsi="Lato" w:cs="Lato"/>
        </w:rPr>
        <w:t xml:space="preserve">1. </w:t>
      </w:r>
      <w:r w:rsidRPr="0018408D">
        <w:rPr>
          <w:rFonts w:ascii="Lato" w:hAnsi="Lato" w:cs="Lato"/>
        </w:rPr>
        <w:tab/>
        <w:t xml:space="preserve">Board members must represent loyalty free of conflict to the interests of the ownership (members). This accountability supersedes any conflicting loyalty such as to advocacy or interest groups and membership on other Boards or staffs. This accountability also supersedes the personal interest of any Board member acting as an individual consumer of the organization’s services. Board members must also avoid any conflict of interest with respect to their fiduciary responsibility. Accordingly, </w:t>
      </w:r>
    </w:p>
    <w:p w14:paraId="7F0EDD84" w14:textId="77777777" w:rsidR="0018408D" w:rsidRPr="0018408D" w:rsidRDefault="0018408D" w:rsidP="0018408D">
      <w:pPr>
        <w:pStyle w:val="Default"/>
        <w:rPr>
          <w:rFonts w:ascii="Lato" w:hAnsi="Lato"/>
        </w:rPr>
      </w:pPr>
    </w:p>
    <w:p w14:paraId="78551F17" w14:textId="77777777" w:rsidR="0018408D" w:rsidRPr="0018408D" w:rsidRDefault="0018408D" w:rsidP="0018408D">
      <w:pPr>
        <w:pStyle w:val="Default"/>
        <w:numPr>
          <w:ilvl w:val="0"/>
          <w:numId w:val="8"/>
        </w:numPr>
        <w:rPr>
          <w:rFonts w:ascii="Lato" w:hAnsi="Lato" w:cs="Lato"/>
        </w:rPr>
      </w:pPr>
      <w:r w:rsidRPr="0018408D">
        <w:rPr>
          <w:rFonts w:ascii="Lato" w:hAnsi="Lato" w:cs="Lato"/>
        </w:rPr>
        <w:t xml:space="preserve">There must be no direct or indirect self-dealing or any conduct of private business or personal services between any Board member and the organization except as procedurally controlled to assure openness, competitive opportunity and equal access to “inside” information. </w:t>
      </w:r>
    </w:p>
    <w:p w14:paraId="7496A538" w14:textId="77777777" w:rsidR="0018408D" w:rsidRPr="0018408D" w:rsidRDefault="0018408D" w:rsidP="0018408D">
      <w:pPr>
        <w:pStyle w:val="Default"/>
        <w:ind w:left="1080"/>
        <w:rPr>
          <w:rFonts w:ascii="Lato" w:hAnsi="Lato"/>
        </w:rPr>
      </w:pPr>
    </w:p>
    <w:p w14:paraId="524D5CE3" w14:textId="77777777" w:rsidR="0018408D" w:rsidRPr="0018408D" w:rsidRDefault="0018408D" w:rsidP="0018408D">
      <w:pPr>
        <w:pStyle w:val="Default"/>
        <w:numPr>
          <w:ilvl w:val="0"/>
          <w:numId w:val="8"/>
        </w:numPr>
        <w:rPr>
          <w:rFonts w:ascii="Lato" w:hAnsi="Lato"/>
        </w:rPr>
      </w:pPr>
      <w:r w:rsidRPr="0018408D">
        <w:rPr>
          <w:rFonts w:ascii="Lato" w:hAnsi="Lato" w:cs="Lato"/>
        </w:rPr>
        <w:t xml:space="preserve"> Board members must not use their positions to obtain for themselves, family members or close associates, employment within the organization. </w:t>
      </w:r>
    </w:p>
    <w:p w14:paraId="7CF160EE" w14:textId="77777777" w:rsidR="0018408D" w:rsidRPr="0018408D" w:rsidRDefault="0018408D" w:rsidP="0018408D">
      <w:pPr>
        <w:pStyle w:val="Default"/>
        <w:rPr>
          <w:rFonts w:ascii="Lato" w:hAnsi="Lato"/>
        </w:rPr>
      </w:pPr>
    </w:p>
    <w:p w14:paraId="53207CF3" w14:textId="77777777" w:rsidR="0018408D" w:rsidRPr="0018408D" w:rsidRDefault="0018408D" w:rsidP="0018408D">
      <w:pPr>
        <w:pStyle w:val="Default"/>
        <w:ind w:left="1080" w:hanging="360"/>
        <w:rPr>
          <w:rFonts w:ascii="Lato" w:hAnsi="Lato"/>
        </w:rPr>
      </w:pPr>
      <w:r w:rsidRPr="0018408D">
        <w:rPr>
          <w:rFonts w:ascii="Lato" w:hAnsi="Lato" w:cs="Lato"/>
        </w:rPr>
        <w:t xml:space="preserve">c) </w:t>
      </w:r>
      <w:r w:rsidRPr="0018408D">
        <w:rPr>
          <w:rFonts w:ascii="Lato" w:hAnsi="Lato" w:cs="Lato"/>
        </w:rPr>
        <w:tab/>
        <w:t xml:space="preserve">Should a Board member be considered for employment, s/he must withdraw from Board deliberation, voting and access to applicable Board information. Should a Board member obtain employment with the organization, s/he shall immediately resign their position on the Board. </w:t>
      </w:r>
    </w:p>
    <w:p w14:paraId="20666519" w14:textId="77777777" w:rsidR="0018408D" w:rsidRPr="0018408D" w:rsidRDefault="0018408D" w:rsidP="0018408D">
      <w:pPr>
        <w:pStyle w:val="Default"/>
        <w:rPr>
          <w:rFonts w:ascii="Lato" w:hAnsi="Lato"/>
        </w:rPr>
      </w:pPr>
    </w:p>
    <w:p w14:paraId="13413C5D" w14:textId="77777777" w:rsidR="0018408D" w:rsidRPr="0018408D" w:rsidRDefault="0018408D" w:rsidP="0018408D">
      <w:pPr>
        <w:pStyle w:val="Default"/>
        <w:ind w:left="1080" w:hanging="360"/>
        <w:rPr>
          <w:rFonts w:ascii="Lato" w:hAnsi="Lato"/>
        </w:rPr>
      </w:pPr>
      <w:r w:rsidRPr="0018408D">
        <w:rPr>
          <w:rFonts w:ascii="Lato" w:hAnsi="Lato" w:cs="Lato"/>
        </w:rPr>
        <w:t xml:space="preserve">d) </w:t>
      </w:r>
      <w:r w:rsidRPr="0018408D">
        <w:rPr>
          <w:rFonts w:ascii="Lato" w:hAnsi="Lato" w:cs="Lato"/>
        </w:rPr>
        <w:tab/>
        <w:t xml:space="preserve">A Board member must identify a conflict then recuse him/herself from any issues for which a conflict of interest is perceived or identified. </w:t>
      </w:r>
    </w:p>
    <w:p w14:paraId="48B56BD0" w14:textId="77777777" w:rsidR="0018408D" w:rsidRPr="0018408D" w:rsidRDefault="0018408D" w:rsidP="0018408D">
      <w:pPr>
        <w:pStyle w:val="Default"/>
        <w:rPr>
          <w:rFonts w:ascii="Lato" w:hAnsi="Lato"/>
        </w:rPr>
      </w:pPr>
    </w:p>
    <w:p w14:paraId="72F5F4F5" w14:textId="77777777" w:rsidR="0018408D" w:rsidRPr="0018408D" w:rsidRDefault="0018408D" w:rsidP="0018408D">
      <w:pPr>
        <w:pStyle w:val="Default"/>
        <w:ind w:left="720" w:hanging="720"/>
        <w:rPr>
          <w:rFonts w:ascii="Lato" w:hAnsi="Lato"/>
        </w:rPr>
      </w:pPr>
      <w:r w:rsidRPr="0018408D">
        <w:rPr>
          <w:rFonts w:ascii="Lato" w:hAnsi="Lato" w:cs="Lato"/>
        </w:rPr>
        <w:t xml:space="preserve">2. </w:t>
      </w:r>
      <w:r w:rsidRPr="0018408D">
        <w:rPr>
          <w:rFonts w:ascii="Lato" w:hAnsi="Lato" w:cs="Lato"/>
        </w:rPr>
        <w:tab/>
        <w:t xml:space="preserve">Board members may not attempt to exercise individual authority over the organization (CEO and staff members) except as explicitly set forth in Board policies. </w:t>
      </w:r>
    </w:p>
    <w:p w14:paraId="60C35882" w14:textId="77777777" w:rsidR="0018408D" w:rsidRPr="0018408D" w:rsidRDefault="0018408D" w:rsidP="0018408D">
      <w:pPr>
        <w:pStyle w:val="Default"/>
        <w:rPr>
          <w:rFonts w:ascii="Lato" w:hAnsi="Lato"/>
        </w:rPr>
      </w:pPr>
    </w:p>
    <w:p w14:paraId="412756A8" w14:textId="77777777" w:rsidR="0018408D" w:rsidRPr="0018408D" w:rsidRDefault="0018408D" w:rsidP="0018408D">
      <w:pPr>
        <w:pStyle w:val="Default"/>
        <w:ind w:left="1440" w:hanging="1125"/>
        <w:rPr>
          <w:rFonts w:ascii="Lato" w:hAnsi="Lato"/>
        </w:rPr>
      </w:pPr>
      <w:r w:rsidRPr="0018408D">
        <w:rPr>
          <w:rFonts w:ascii="Lato" w:hAnsi="Lato" w:cs="Lato"/>
        </w:rPr>
        <w:t xml:space="preserve">     a)     </w:t>
      </w:r>
      <w:r w:rsidRPr="0018408D">
        <w:rPr>
          <w:rFonts w:ascii="Lato" w:hAnsi="Lato" w:cs="Lato"/>
        </w:rPr>
        <w:tab/>
        <w:t xml:space="preserve">Board members’ interaction with the CEO or with staff must recognize the lack   of authority in any individual Board member or group of Board members except as noted above. </w:t>
      </w:r>
    </w:p>
    <w:p w14:paraId="1D34464C" w14:textId="77777777" w:rsidR="0018408D" w:rsidRPr="0018408D" w:rsidRDefault="0018408D" w:rsidP="0018408D">
      <w:pPr>
        <w:pStyle w:val="Default"/>
        <w:rPr>
          <w:rFonts w:ascii="Lato" w:hAnsi="Lato"/>
        </w:rPr>
      </w:pPr>
    </w:p>
    <w:p w14:paraId="47521EE3" w14:textId="4688F851" w:rsidR="0018408D" w:rsidRPr="0018408D" w:rsidRDefault="0018408D" w:rsidP="0018408D">
      <w:pPr>
        <w:pStyle w:val="Default"/>
        <w:ind w:left="1440" w:hanging="720"/>
        <w:rPr>
          <w:rFonts w:ascii="Lato" w:hAnsi="Lato"/>
        </w:rPr>
      </w:pPr>
      <w:r w:rsidRPr="0018408D">
        <w:rPr>
          <w:rFonts w:ascii="Lato" w:hAnsi="Lato" w:cs="Lato"/>
        </w:rPr>
        <w:t xml:space="preserve">b) </w:t>
      </w:r>
      <w:r w:rsidRPr="0018408D">
        <w:rPr>
          <w:rFonts w:ascii="Lato" w:hAnsi="Lato" w:cs="Lato"/>
        </w:rPr>
        <w:tab/>
        <w:t xml:space="preserve">When a Board member is delegated to act on behalf of the Board, their interaction with the public, media or other entities must only reflect that which is consistent with and set forth in Board policies. </w:t>
      </w:r>
    </w:p>
    <w:p w14:paraId="71063DC4" w14:textId="586E313C" w:rsidR="0018408D" w:rsidRPr="0018408D" w:rsidRDefault="0018408D" w:rsidP="0018408D">
      <w:pPr>
        <w:pStyle w:val="Default"/>
        <w:ind w:left="1440" w:hanging="660"/>
        <w:rPr>
          <w:rFonts w:ascii="Lato" w:hAnsi="Lato"/>
          <w:color w:val="auto"/>
        </w:rPr>
      </w:pPr>
      <w:r w:rsidRPr="0018408D">
        <w:rPr>
          <w:rFonts w:ascii="Lato" w:hAnsi="Lato" w:cs="Lato"/>
          <w:color w:val="auto"/>
        </w:rPr>
        <w:t xml:space="preserve">c) </w:t>
      </w:r>
      <w:r w:rsidRPr="0018408D">
        <w:rPr>
          <w:rFonts w:ascii="Lato" w:hAnsi="Lato" w:cs="Lato"/>
          <w:color w:val="auto"/>
        </w:rPr>
        <w:tab/>
        <w:t xml:space="preserve">Board members will make no judgments of CEO or staff performance except as that performance is assessed against explicit Board policies by the official process. </w:t>
      </w:r>
    </w:p>
    <w:p w14:paraId="177C72AE" w14:textId="77777777" w:rsidR="0018408D" w:rsidRPr="0018408D" w:rsidRDefault="0018408D" w:rsidP="0018408D">
      <w:pPr>
        <w:pStyle w:val="Default"/>
        <w:rPr>
          <w:rFonts w:ascii="Lato" w:hAnsi="Lato"/>
          <w:color w:val="auto"/>
        </w:rPr>
      </w:pPr>
    </w:p>
    <w:p w14:paraId="1C483509" w14:textId="11F791C0" w:rsidR="0018408D" w:rsidRPr="0018408D" w:rsidRDefault="0018408D" w:rsidP="0018408D">
      <w:pPr>
        <w:pStyle w:val="Default"/>
        <w:ind w:left="720" w:hanging="720"/>
        <w:rPr>
          <w:rFonts w:ascii="Lato" w:hAnsi="Lato"/>
          <w:color w:val="auto"/>
        </w:rPr>
      </w:pPr>
      <w:r w:rsidRPr="0018408D">
        <w:rPr>
          <w:rFonts w:ascii="Lato" w:hAnsi="Lato" w:cs="Lato"/>
          <w:color w:val="auto"/>
        </w:rPr>
        <w:t xml:space="preserve">3. </w:t>
      </w:r>
      <w:r>
        <w:rPr>
          <w:rFonts w:ascii="Lato" w:hAnsi="Lato" w:cs="Lato"/>
          <w:color w:val="auto"/>
        </w:rPr>
        <w:tab/>
      </w:r>
      <w:r w:rsidRPr="0018408D">
        <w:rPr>
          <w:rFonts w:ascii="Lato" w:hAnsi="Lato" w:cs="Lato"/>
          <w:color w:val="auto"/>
        </w:rPr>
        <w:t xml:space="preserve">Board members are to treat information deemed by the organization to be confidential as such. </w:t>
      </w:r>
    </w:p>
    <w:p w14:paraId="19275A1C" w14:textId="77777777" w:rsidR="0018408D" w:rsidRPr="0018408D" w:rsidRDefault="0018408D" w:rsidP="0018408D">
      <w:pPr>
        <w:pStyle w:val="Default"/>
        <w:rPr>
          <w:rFonts w:ascii="Lato" w:hAnsi="Lato"/>
          <w:color w:val="auto"/>
        </w:rPr>
      </w:pPr>
    </w:p>
    <w:p w14:paraId="15B8B4B9" w14:textId="76A18550" w:rsidR="0018408D" w:rsidRPr="0018408D" w:rsidRDefault="0018408D" w:rsidP="0018408D">
      <w:pPr>
        <w:rPr>
          <w:rFonts w:ascii="Lato" w:hAnsi="Lato" w:cs="Lato"/>
        </w:rPr>
      </w:pPr>
      <w:r w:rsidRPr="0018408D">
        <w:rPr>
          <w:rFonts w:ascii="Lato" w:hAnsi="Lato"/>
        </w:rPr>
        <w:t>MONITORING:</w:t>
      </w:r>
    </w:p>
    <w:p w14:paraId="69F9DACC" w14:textId="77777777" w:rsidR="0018408D" w:rsidRPr="0018408D" w:rsidRDefault="0018408D" w:rsidP="0018408D">
      <w:pPr>
        <w:rPr>
          <w:rFonts w:ascii="Lato" w:hAnsi="Lato" w:cs="Lato"/>
        </w:rPr>
      </w:pPr>
      <w:r w:rsidRPr="0018408D">
        <w:rPr>
          <w:rFonts w:ascii="Lato" w:hAnsi="Lato" w:cs="Lato"/>
        </w:rPr>
        <w:t>The Subcommittees may facilitate a survey of individual Board members (peer to peer) to evaluate the performance of each Board member based on the criteria set out in this policy. The results will be shared with only each individual Board member. The subcommittee shall follow-up with all Board members to discuss their evaluation.</w:t>
      </w:r>
    </w:p>
    <w:p w14:paraId="3EBD7084" w14:textId="77777777" w:rsidR="0018408D" w:rsidRPr="0018408D" w:rsidRDefault="0018408D" w:rsidP="0018408D">
      <w:pPr>
        <w:rPr>
          <w:rFonts w:ascii="Lato" w:hAnsi="Lato" w:cs="Lato"/>
        </w:rPr>
      </w:pPr>
    </w:p>
    <w:p w14:paraId="62C1F362" w14:textId="5931D8A1" w:rsidR="0018408D" w:rsidRPr="0018408D" w:rsidRDefault="0018408D" w:rsidP="0018408D">
      <w:pPr>
        <w:rPr>
          <w:rFonts w:ascii="Lato" w:hAnsi="Lato" w:cs="Lato"/>
        </w:rPr>
      </w:pPr>
      <w:r w:rsidRPr="0018408D">
        <w:rPr>
          <w:rFonts w:ascii="Lato" w:hAnsi="Lato" w:cs="Lato"/>
        </w:rPr>
        <w:t>Board Member: ________________________</w:t>
      </w:r>
      <w:r>
        <w:rPr>
          <w:rFonts w:ascii="Lato" w:hAnsi="Lato" w:cs="Lato"/>
        </w:rPr>
        <w:br/>
      </w:r>
      <w:r w:rsidRPr="0018408D">
        <w:rPr>
          <w:rFonts w:ascii="Lato" w:hAnsi="Lato" w:cs="Lato"/>
        </w:rPr>
        <w:t>Signature of Agreement: _________________</w:t>
      </w:r>
      <w:r>
        <w:rPr>
          <w:rFonts w:ascii="Lato" w:hAnsi="Lato" w:cs="Lato"/>
        </w:rPr>
        <w:br/>
      </w:r>
      <w:r w:rsidRPr="0018408D">
        <w:rPr>
          <w:rFonts w:ascii="Lato" w:hAnsi="Lato" w:cs="Lato"/>
        </w:rPr>
        <w:t>Date: ________________________________</w:t>
      </w:r>
    </w:p>
    <w:p w14:paraId="73D46999" w14:textId="77777777" w:rsidR="00D54ED8" w:rsidRPr="0018408D" w:rsidRDefault="00D54ED8" w:rsidP="00D54ED8">
      <w:pPr>
        <w:rPr>
          <w:rFonts w:ascii="Lato" w:hAnsi="Lato" w:cs="Lato"/>
        </w:rPr>
      </w:pPr>
    </w:p>
    <w:p w14:paraId="3D401464" w14:textId="10D249A2" w:rsidR="00D54ED8" w:rsidRPr="0018408D" w:rsidRDefault="00D54ED8" w:rsidP="00D54ED8">
      <w:pPr>
        <w:spacing w:after="2383"/>
        <w:ind w:right="3483"/>
        <w:rPr>
          <w:rFonts w:ascii="Lato" w:hAnsi="Lato"/>
        </w:rPr>
      </w:pPr>
    </w:p>
    <w:p w14:paraId="48A42DE6" w14:textId="77777777" w:rsidR="0018408D" w:rsidRPr="0018408D" w:rsidRDefault="0018408D" w:rsidP="00D54ED8">
      <w:pPr>
        <w:spacing w:after="2383"/>
        <w:ind w:right="3483"/>
        <w:rPr>
          <w:rFonts w:ascii="Lato" w:hAnsi="Lato"/>
        </w:rPr>
      </w:pPr>
    </w:p>
    <w:p w14:paraId="75D0BD8D" w14:textId="77777777" w:rsidR="0018408D" w:rsidRDefault="0018408D" w:rsidP="0018408D">
      <w:pPr>
        <w:pStyle w:val="Default"/>
        <w:rPr>
          <w:rFonts w:ascii="Lato" w:hAnsi="Lato"/>
          <w:b/>
          <w:bCs/>
        </w:rPr>
      </w:pPr>
    </w:p>
    <w:p w14:paraId="22A099C5" w14:textId="77777777" w:rsidR="0018408D" w:rsidRDefault="0018408D" w:rsidP="0018408D">
      <w:pPr>
        <w:pStyle w:val="Default"/>
        <w:rPr>
          <w:rFonts w:ascii="Lato" w:hAnsi="Lato"/>
          <w:b/>
          <w:bCs/>
        </w:rPr>
      </w:pPr>
    </w:p>
    <w:p w14:paraId="2777DBB2" w14:textId="77777777" w:rsidR="0018408D" w:rsidRDefault="0018408D" w:rsidP="0018408D">
      <w:pPr>
        <w:pStyle w:val="Default"/>
        <w:rPr>
          <w:rFonts w:ascii="Lato" w:hAnsi="Lato"/>
          <w:b/>
          <w:bCs/>
        </w:rPr>
      </w:pPr>
    </w:p>
    <w:p w14:paraId="2FBD6600" w14:textId="77777777" w:rsidR="0018408D" w:rsidRDefault="0018408D" w:rsidP="0018408D">
      <w:pPr>
        <w:pStyle w:val="Default"/>
        <w:rPr>
          <w:rFonts w:ascii="Lato" w:hAnsi="Lato"/>
          <w:b/>
          <w:bCs/>
        </w:rPr>
      </w:pPr>
    </w:p>
    <w:p w14:paraId="40561D2F" w14:textId="77777777" w:rsidR="0018408D" w:rsidRDefault="0018408D" w:rsidP="0018408D">
      <w:pPr>
        <w:pStyle w:val="Default"/>
        <w:rPr>
          <w:rFonts w:ascii="Lato" w:hAnsi="Lato"/>
          <w:b/>
          <w:bCs/>
        </w:rPr>
      </w:pPr>
    </w:p>
    <w:p w14:paraId="1F1C5D9F" w14:textId="77777777" w:rsidR="0018408D" w:rsidRDefault="0018408D" w:rsidP="0018408D">
      <w:pPr>
        <w:pStyle w:val="Default"/>
        <w:rPr>
          <w:rFonts w:ascii="Lato" w:hAnsi="Lato"/>
          <w:b/>
          <w:bCs/>
        </w:rPr>
      </w:pPr>
    </w:p>
    <w:p w14:paraId="0B605E3A" w14:textId="42AA6CCA" w:rsidR="0018408D" w:rsidRPr="0018408D" w:rsidRDefault="0018408D" w:rsidP="0018408D">
      <w:pPr>
        <w:pStyle w:val="Default"/>
        <w:rPr>
          <w:rFonts w:ascii="Lato" w:hAnsi="Lato"/>
          <w:b/>
          <w:bCs/>
        </w:rPr>
      </w:pPr>
      <w:r w:rsidRPr="0018408D">
        <w:rPr>
          <w:rFonts w:ascii="Lato" w:hAnsi="Lato"/>
          <w:b/>
          <w:bCs/>
        </w:rPr>
        <w:lastRenderedPageBreak/>
        <w:t xml:space="preserve">1-G </w:t>
      </w:r>
    </w:p>
    <w:p w14:paraId="0B0B9677" w14:textId="77777777" w:rsidR="0018408D" w:rsidRPr="0018408D" w:rsidRDefault="0018408D" w:rsidP="0018408D">
      <w:pPr>
        <w:pStyle w:val="Default"/>
        <w:rPr>
          <w:rFonts w:ascii="Lato" w:hAnsi="Lato"/>
        </w:rPr>
      </w:pPr>
      <w:r w:rsidRPr="0018408D">
        <w:rPr>
          <w:rFonts w:ascii="Lato" w:hAnsi="Lato"/>
        </w:rPr>
        <w:t xml:space="preserve">POLICY TYPE: GOVERNANCE PROCESS </w:t>
      </w:r>
    </w:p>
    <w:p w14:paraId="5697F9F8" w14:textId="77777777" w:rsidR="0018408D" w:rsidRPr="0018408D" w:rsidRDefault="0018408D" w:rsidP="0018408D">
      <w:pPr>
        <w:pStyle w:val="Default"/>
        <w:rPr>
          <w:rFonts w:ascii="Lato" w:hAnsi="Lato"/>
          <w:b/>
        </w:rPr>
      </w:pPr>
      <w:r w:rsidRPr="0018408D">
        <w:rPr>
          <w:rFonts w:ascii="Lato" w:hAnsi="Lato"/>
        </w:rPr>
        <w:t xml:space="preserve">POLICY TITLE: </w:t>
      </w:r>
      <w:r w:rsidRPr="0018408D">
        <w:rPr>
          <w:rFonts w:ascii="Lato" w:hAnsi="Lato"/>
          <w:b/>
        </w:rPr>
        <w:t xml:space="preserve">BOARD MEMBER PERFORMANCE EXPECTATIONS/BOARD MEETING PROCESS </w:t>
      </w:r>
    </w:p>
    <w:p w14:paraId="1F5D756A" w14:textId="77777777" w:rsidR="0018408D" w:rsidRPr="0018408D" w:rsidRDefault="0018408D" w:rsidP="0018408D">
      <w:pPr>
        <w:pStyle w:val="Default"/>
        <w:rPr>
          <w:rFonts w:ascii="Lato" w:hAnsi="Lato"/>
        </w:rPr>
      </w:pPr>
    </w:p>
    <w:p w14:paraId="5F6E2093" w14:textId="77777777" w:rsidR="0018408D" w:rsidRPr="0018408D" w:rsidRDefault="0018408D" w:rsidP="0018408D">
      <w:pPr>
        <w:pStyle w:val="Default"/>
        <w:rPr>
          <w:rFonts w:ascii="Lato" w:hAnsi="Lato"/>
        </w:rPr>
      </w:pPr>
      <w:r w:rsidRPr="0018408D">
        <w:rPr>
          <w:rFonts w:ascii="Lato" w:hAnsi="Lato" w:cs="Lato"/>
        </w:rPr>
        <w:t xml:space="preserve">The Board acknowledges it has an important job to do. The Board is further committed to respecting and valuing the commitment made by individual Board members. </w:t>
      </w:r>
    </w:p>
    <w:p w14:paraId="1EE482AB" w14:textId="77777777" w:rsidR="0018408D" w:rsidRPr="0018408D" w:rsidRDefault="0018408D" w:rsidP="0018408D">
      <w:pPr>
        <w:pStyle w:val="Default"/>
        <w:rPr>
          <w:rFonts w:ascii="Lato" w:hAnsi="Lato" w:cs="Lato"/>
        </w:rPr>
      </w:pPr>
      <w:r w:rsidRPr="0018408D">
        <w:rPr>
          <w:rFonts w:ascii="Lato" w:hAnsi="Lato" w:cs="Lato"/>
        </w:rPr>
        <w:t xml:space="preserve">With these thoughts in mind, and the knowledge that poor performance left unaddressed will lead to additional poor performance, the Board agrees to the following. </w:t>
      </w:r>
    </w:p>
    <w:p w14:paraId="3F7596BD" w14:textId="77777777" w:rsidR="0018408D" w:rsidRPr="0018408D" w:rsidRDefault="0018408D" w:rsidP="0018408D">
      <w:pPr>
        <w:pStyle w:val="Default"/>
        <w:rPr>
          <w:rFonts w:ascii="Lato" w:hAnsi="Lato"/>
        </w:rPr>
      </w:pPr>
    </w:p>
    <w:p w14:paraId="1D24A87B" w14:textId="77777777" w:rsidR="0018408D" w:rsidRPr="0018408D" w:rsidRDefault="0018408D" w:rsidP="0018408D">
      <w:pPr>
        <w:pStyle w:val="Default"/>
        <w:rPr>
          <w:rFonts w:ascii="Lato" w:hAnsi="Lato" w:cs="Lato"/>
        </w:rPr>
      </w:pPr>
      <w:r w:rsidRPr="0018408D">
        <w:rPr>
          <w:rFonts w:ascii="Lato" w:hAnsi="Lato" w:cs="Lato"/>
        </w:rPr>
        <w:t xml:space="preserve">At meetings, the Chair shall: </w:t>
      </w:r>
    </w:p>
    <w:p w14:paraId="226025AA" w14:textId="77777777" w:rsidR="0018408D" w:rsidRPr="0018408D" w:rsidRDefault="0018408D" w:rsidP="0018408D">
      <w:pPr>
        <w:pStyle w:val="Default"/>
        <w:rPr>
          <w:rFonts w:ascii="Lato" w:hAnsi="Lato" w:cs="Lato"/>
        </w:rPr>
      </w:pPr>
    </w:p>
    <w:p w14:paraId="5D91C053" w14:textId="77777777" w:rsidR="0018408D" w:rsidRPr="0018408D" w:rsidRDefault="0018408D" w:rsidP="0018408D">
      <w:pPr>
        <w:pStyle w:val="Default"/>
        <w:numPr>
          <w:ilvl w:val="0"/>
          <w:numId w:val="9"/>
        </w:numPr>
        <w:spacing w:after="66"/>
        <w:rPr>
          <w:rFonts w:ascii="Lato" w:hAnsi="Lato"/>
        </w:rPr>
      </w:pPr>
      <w:r w:rsidRPr="0018408D">
        <w:rPr>
          <w:rFonts w:ascii="Lato" w:hAnsi="Lato" w:cs="Lato"/>
        </w:rPr>
        <w:t xml:space="preserve">Start the meeting on time (or as soon thereafter as a quorum is present) and end the meeting on time; </w:t>
      </w:r>
    </w:p>
    <w:p w14:paraId="3B8C1AA0" w14:textId="77777777" w:rsidR="0018408D" w:rsidRPr="0018408D" w:rsidRDefault="0018408D" w:rsidP="0018408D">
      <w:pPr>
        <w:pStyle w:val="Default"/>
        <w:numPr>
          <w:ilvl w:val="0"/>
          <w:numId w:val="9"/>
        </w:numPr>
        <w:spacing w:after="66"/>
        <w:rPr>
          <w:rFonts w:ascii="Lato" w:hAnsi="Lato"/>
        </w:rPr>
      </w:pPr>
      <w:r w:rsidRPr="0018408D">
        <w:rPr>
          <w:rFonts w:ascii="Lato" w:hAnsi="Lato" w:cs="Lato"/>
        </w:rPr>
        <w:t xml:space="preserve">Ensure all members are familiar with each other by introductions; </w:t>
      </w:r>
    </w:p>
    <w:p w14:paraId="08E64A3D" w14:textId="77777777" w:rsidR="0018408D" w:rsidRPr="0018408D" w:rsidRDefault="0018408D" w:rsidP="0018408D">
      <w:pPr>
        <w:pStyle w:val="Default"/>
        <w:numPr>
          <w:ilvl w:val="0"/>
          <w:numId w:val="9"/>
        </w:numPr>
        <w:spacing w:after="66"/>
        <w:rPr>
          <w:rFonts w:ascii="Lato" w:hAnsi="Lato"/>
        </w:rPr>
      </w:pPr>
      <w:r w:rsidRPr="0018408D">
        <w:rPr>
          <w:rFonts w:ascii="Lato" w:hAnsi="Lato" w:cs="Lato"/>
        </w:rPr>
        <w:t xml:space="preserve">Ensure a </w:t>
      </w:r>
      <w:proofErr w:type="gramStart"/>
      <w:r w:rsidRPr="0018408D">
        <w:rPr>
          <w:rFonts w:ascii="Lato" w:hAnsi="Lato" w:cs="Lato"/>
        </w:rPr>
        <w:t>10-minute long</w:t>
      </w:r>
      <w:proofErr w:type="gramEnd"/>
      <w:r w:rsidRPr="0018408D">
        <w:rPr>
          <w:rFonts w:ascii="Lato" w:hAnsi="Lato" w:cs="Lato"/>
        </w:rPr>
        <w:t xml:space="preserve"> break is called at least every 90 minutes to allow Board members to attend to other matters; </w:t>
      </w:r>
    </w:p>
    <w:p w14:paraId="05BABF09" w14:textId="77777777" w:rsidR="0018408D" w:rsidRPr="0018408D" w:rsidRDefault="0018408D" w:rsidP="0018408D">
      <w:pPr>
        <w:pStyle w:val="Default"/>
        <w:numPr>
          <w:ilvl w:val="0"/>
          <w:numId w:val="9"/>
        </w:numPr>
        <w:spacing w:after="66"/>
        <w:rPr>
          <w:rFonts w:ascii="Lato" w:hAnsi="Lato"/>
        </w:rPr>
      </w:pPr>
      <w:r w:rsidRPr="0018408D">
        <w:rPr>
          <w:rFonts w:ascii="Lato" w:hAnsi="Lato" w:cs="Lato"/>
        </w:rPr>
        <w:t xml:space="preserve">Control the meeting, and respond to the following unacceptable behaviours: repetition; side-conversations; monopolizing the meeting; nit-picking; disrespecting; bullying; interrupting; and, straying off topic; </w:t>
      </w:r>
    </w:p>
    <w:p w14:paraId="683F6A93" w14:textId="77777777" w:rsidR="0018408D" w:rsidRPr="0018408D" w:rsidRDefault="0018408D" w:rsidP="0018408D">
      <w:pPr>
        <w:pStyle w:val="Default"/>
        <w:numPr>
          <w:ilvl w:val="0"/>
          <w:numId w:val="9"/>
        </w:numPr>
        <w:spacing w:after="66"/>
        <w:rPr>
          <w:rFonts w:ascii="Lato" w:hAnsi="Lato"/>
        </w:rPr>
      </w:pPr>
      <w:r w:rsidRPr="0018408D">
        <w:rPr>
          <w:rFonts w:ascii="Lato" w:hAnsi="Lato" w:cs="Lato"/>
        </w:rPr>
        <w:t xml:space="preserve">Endeavour to encourage and invite opinions, imagination and innovation while respecting the agenda and timeframe of meeting, inviting all to speak and contribute; and, </w:t>
      </w:r>
    </w:p>
    <w:p w14:paraId="63E86CFB" w14:textId="77777777" w:rsidR="0018408D" w:rsidRPr="0018408D" w:rsidRDefault="0018408D" w:rsidP="0018408D">
      <w:pPr>
        <w:pStyle w:val="Default"/>
        <w:numPr>
          <w:ilvl w:val="0"/>
          <w:numId w:val="9"/>
        </w:numPr>
        <w:rPr>
          <w:rFonts w:ascii="Lato" w:hAnsi="Lato"/>
        </w:rPr>
      </w:pPr>
      <w:r w:rsidRPr="0018408D">
        <w:rPr>
          <w:rFonts w:ascii="Lato" w:hAnsi="Lato" w:cs="Lato"/>
        </w:rPr>
        <w:t xml:space="preserve">Take action to ensure discussions come to an appropriate conclusion (i.e. identify consensus, seeking motions, etc.). </w:t>
      </w:r>
    </w:p>
    <w:p w14:paraId="66A9C262" w14:textId="77777777" w:rsidR="0018408D" w:rsidRPr="0018408D" w:rsidRDefault="0018408D" w:rsidP="0018408D">
      <w:pPr>
        <w:pStyle w:val="Default"/>
        <w:rPr>
          <w:rFonts w:ascii="Lato" w:hAnsi="Lato"/>
        </w:rPr>
      </w:pPr>
    </w:p>
    <w:p w14:paraId="19930458" w14:textId="77777777" w:rsidR="0018408D" w:rsidRPr="0018408D" w:rsidRDefault="0018408D" w:rsidP="0018408D">
      <w:pPr>
        <w:pStyle w:val="Default"/>
        <w:rPr>
          <w:rFonts w:ascii="Lato" w:hAnsi="Lato" w:cs="Lato"/>
        </w:rPr>
      </w:pPr>
      <w:r w:rsidRPr="0018408D">
        <w:rPr>
          <w:rFonts w:ascii="Lato" w:hAnsi="Lato" w:cs="Lato"/>
        </w:rPr>
        <w:t xml:space="preserve">At meetings, Board members shall: </w:t>
      </w:r>
    </w:p>
    <w:p w14:paraId="381A562C" w14:textId="77777777" w:rsidR="0018408D" w:rsidRPr="0018408D" w:rsidRDefault="0018408D" w:rsidP="0018408D">
      <w:pPr>
        <w:pStyle w:val="Default"/>
        <w:rPr>
          <w:rFonts w:ascii="Lato" w:hAnsi="Lato" w:cs="Lato"/>
        </w:rPr>
      </w:pPr>
    </w:p>
    <w:p w14:paraId="6568A448" w14:textId="77777777" w:rsidR="0018408D" w:rsidRPr="0018408D" w:rsidRDefault="0018408D" w:rsidP="0018408D">
      <w:pPr>
        <w:pStyle w:val="Default"/>
        <w:numPr>
          <w:ilvl w:val="0"/>
          <w:numId w:val="10"/>
        </w:numPr>
        <w:spacing w:after="65"/>
        <w:rPr>
          <w:rFonts w:ascii="Lato" w:hAnsi="Lato"/>
        </w:rPr>
      </w:pPr>
      <w:r w:rsidRPr="0018408D">
        <w:rPr>
          <w:rFonts w:ascii="Lato" w:hAnsi="Lato" w:cs="Lato"/>
        </w:rPr>
        <w:t xml:space="preserve">Arrive on time and prepared (having read and understood the Board package prior to arrival) and be prepared to discuss and comment on the issues; </w:t>
      </w:r>
    </w:p>
    <w:p w14:paraId="7A73573D" w14:textId="77777777" w:rsidR="0018408D" w:rsidRPr="0018408D" w:rsidRDefault="0018408D" w:rsidP="0018408D">
      <w:pPr>
        <w:pStyle w:val="Default"/>
        <w:numPr>
          <w:ilvl w:val="0"/>
          <w:numId w:val="10"/>
        </w:numPr>
        <w:spacing w:after="65"/>
        <w:rPr>
          <w:rFonts w:ascii="Lato" w:hAnsi="Lato"/>
        </w:rPr>
      </w:pPr>
      <w:r w:rsidRPr="0018408D">
        <w:rPr>
          <w:rFonts w:ascii="Lato" w:hAnsi="Lato" w:cs="Lato"/>
        </w:rPr>
        <w:t xml:space="preserve">If arriving late, sit quietly (not interrupting the meeting) and ask to be updated during the first break; </w:t>
      </w:r>
    </w:p>
    <w:p w14:paraId="35E6AD61" w14:textId="77777777" w:rsidR="0018408D" w:rsidRPr="0018408D" w:rsidRDefault="0018408D" w:rsidP="0018408D">
      <w:pPr>
        <w:pStyle w:val="Default"/>
        <w:numPr>
          <w:ilvl w:val="0"/>
          <w:numId w:val="10"/>
        </w:numPr>
        <w:spacing w:after="65"/>
        <w:rPr>
          <w:rFonts w:ascii="Lato" w:hAnsi="Lato"/>
        </w:rPr>
      </w:pPr>
      <w:r w:rsidRPr="0018408D">
        <w:rPr>
          <w:rFonts w:ascii="Lato" w:hAnsi="Lato" w:cs="Lato"/>
        </w:rPr>
        <w:t xml:space="preserve">Contribute at the Board table rather than afterwards (i.e., at a parking lot meeting); </w:t>
      </w:r>
    </w:p>
    <w:p w14:paraId="6D964391" w14:textId="77777777" w:rsidR="0018408D" w:rsidRPr="0018408D" w:rsidRDefault="0018408D" w:rsidP="0018408D">
      <w:pPr>
        <w:pStyle w:val="Default"/>
        <w:numPr>
          <w:ilvl w:val="0"/>
          <w:numId w:val="10"/>
        </w:numPr>
        <w:rPr>
          <w:rFonts w:ascii="Lato" w:hAnsi="Lato"/>
        </w:rPr>
      </w:pPr>
      <w:r w:rsidRPr="0018408D">
        <w:rPr>
          <w:rFonts w:ascii="Lato" w:hAnsi="Lato" w:cs="Lato"/>
        </w:rPr>
        <w:t xml:space="preserve">Resist disrupting meetings by avoiding use of cell phones, and resisting the urge to text or send personal email (stealing attention away from the meeting at hand); </w:t>
      </w:r>
    </w:p>
    <w:p w14:paraId="38AB1001" w14:textId="77777777" w:rsidR="0018408D" w:rsidRPr="0018408D" w:rsidRDefault="0018408D" w:rsidP="0018408D">
      <w:pPr>
        <w:pStyle w:val="Default"/>
        <w:rPr>
          <w:rFonts w:ascii="Lato" w:hAnsi="Lato" w:cs="Lato"/>
        </w:rPr>
      </w:pPr>
    </w:p>
    <w:p w14:paraId="1591D9A5" w14:textId="77777777" w:rsidR="0018408D" w:rsidRPr="0018408D" w:rsidRDefault="0018408D" w:rsidP="0018408D">
      <w:pPr>
        <w:pStyle w:val="Default"/>
        <w:rPr>
          <w:rFonts w:ascii="Lato" w:hAnsi="Lato"/>
          <w:color w:val="auto"/>
        </w:rPr>
      </w:pPr>
    </w:p>
    <w:p w14:paraId="17575C45" w14:textId="77777777" w:rsidR="0018408D" w:rsidRPr="0018408D" w:rsidRDefault="0018408D" w:rsidP="0018408D">
      <w:pPr>
        <w:pStyle w:val="Default"/>
        <w:pageBreakBefore/>
        <w:rPr>
          <w:rFonts w:ascii="Lato" w:hAnsi="Lato"/>
          <w:color w:val="auto"/>
        </w:rPr>
      </w:pPr>
    </w:p>
    <w:p w14:paraId="0D7B87EE"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Practice active listening and respect those who are speaking or making presentations; </w:t>
      </w:r>
    </w:p>
    <w:p w14:paraId="571A662A"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Refrain from advancing personal agendas; </w:t>
      </w:r>
    </w:p>
    <w:p w14:paraId="2ACE35A5"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Constructively participate. At all times: </w:t>
      </w:r>
    </w:p>
    <w:p w14:paraId="43ECD35B"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Board members shall attend all meetings and honour all other commitments they make to the Board; </w:t>
      </w:r>
    </w:p>
    <w:p w14:paraId="6F7530C8"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Board members shall be engaged and attentive to the business of the Board; </w:t>
      </w:r>
    </w:p>
    <w:p w14:paraId="7DDD69FB"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Board members shall act in the interest of the organization and support the decisions of the Board regardless of how the Board member may have voted; </w:t>
      </w:r>
    </w:p>
    <w:p w14:paraId="3237AFA8"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The Board will not call meetings unless there is a demonstrated need; </w:t>
      </w:r>
    </w:p>
    <w:p w14:paraId="1D5A820C" w14:textId="77777777" w:rsidR="0018408D" w:rsidRPr="0018408D" w:rsidRDefault="0018408D" w:rsidP="0018408D">
      <w:pPr>
        <w:pStyle w:val="Default"/>
        <w:numPr>
          <w:ilvl w:val="0"/>
          <w:numId w:val="11"/>
        </w:numPr>
        <w:rPr>
          <w:rFonts w:ascii="Lato" w:hAnsi="Lato"/>
          <w:color w:val="auto"/>
        </w:rPr>
      </w:pPr>
      <w:r w:rsidRPr="0018408D">
        <w:rPr>
          <w:rFonts w:ascii="Lato" w:hAnsi="Lato" w:cs="Lato"/>
          <w:color w:val="auto"/>
        </w:rPr>
        <w:t xml:space="preserve">Board members shall notify the Board should personal or business affairs preclude their active participation in Board activity. </w:t>
      </w:r>
    </w:p>
    <w:p w14:paraId="343BBACF" w14:textId="77777777" w:rsidR="0018408D" w:rsidRPr="0018408D" w:rsidRDefault="0018408D" w:rsidP="0018408D">
      <w:pPr>
        <w:pStyle w:val="Default"/>
        <w:rPr>
          <w:rFonts w:ascii="Lato" w:hAnsi="Lato"/>
          <w:color w:val="auto"/>
        </w:rPr>
      </w:pPr>
    </w:p>
    <w:p w14:paraId="727A76BB" w14:textId="77777777" w:rsidR="0018408D" w:rsidRPr="0018408D" w:rsidRDefault="0018408D" w:rsidP="0018408D">
      <w:pPr>
        <w:pStyle w:val="Default"/>
        <w:rPr>
          <w:rFonts w:ascii="Lato" w:hAnsi="Lato" w:cs="Lato"/>
          <w:color w:val="auto"/>
        </w:rPr>
      </w:pPr>
      <w:r w:rsidRPr="0018408D">
        <w:rPr>
          <w:rFonts w:ascii="Lato" w:hAnsi="Lato" w:cs="Lato"/>
          <w:color w:val="auto"/>
        </w:rPr>
        <w:t xml:space="preserve">Significant breach of the above expectations will be dealt with as follows: </w:t>
      </w:r>
    </w:p>
    <w:p w14:paraId="5F29D479" w14:textId="77777777" w:rsidR="0018408D" w:rsidRPr="0018408D" w:rsidRDefault="0018408D" w:rsidP="0018408D">
      <w:pPr>
        <w:pStyle w:val="Default"/>
        <w:rPr>
          <w:rFonts w:ascii="Lato" w:hAnsi="Lato" w:cs="Lato"/>
          <w:color w:val="auto"/>
        </w:rPr>
      </w:pPr>
    </w:p>
    <w:p w14:paraId="62C91F6A" w14:textId="77777777" w:rsidR="0018408D" w:rsidRPr="0018408D" w:rsidRDefault="0018408D" w:rsidP="0018408D">
      <w:pPr>
        <w:pStyle w:val="Default"/>
        <w:numPr>
          <w:ilvl w:val="0"/>
          <w:numId w:val="11"/>
        </w:numPr>
        <w:spacing w:after="65"/>
        <w:rPr>
          <w:rFonts w:ascii="Lato" w:hAnsi="Lato"/>
          <w:color w:val="auto"/>
        </w:rPr>
      </w:pPr>
      <w:r w:rsidRPr="0018408D">
        <w:rPr>
          <w:rFonts w:ascii="Lato" w:hAnsi="Lato" w:cs="Lato"/>
          <w:color w:val="auto"/>
        </w:rPr>
        <w:t xml:space="preserve">After two significant breeches, the Chair shall privately discuss this policy and related performance with the Board member in question. </w:t>
      </w:r>
    </w:p>
    <w:p w14:paraId="58C71034" w14:textId="77777777" w:rsidR="0018408D" w:rsidRPr="0018408D" w:rsidRDefault="0018408D" w:rsidP="0018408D">
      <w:pPr>
        <w:pStyle w:val="Default"/>
        <w:numPr>
          <w:ilvl w:val="0"/>
          <w:numId w:val="11"/>
        </w:numPr>
        <w:rPr>
          <w:rFonts w:ascii="Lato" w:hAnsi="Lato"/>
          <w:color w:val="auto"/>
        </w:rPr>
      </w:pPr>
      <w:r w:rsidRPr="0018408D">
        <w:rPr>
          <w:rFonts w:ascii="Lato" w:hAnsi="Lato" w:cs="Lato"/>
          <w:color w:val="auto"/>
        </w:rPr>
        <w:t xml:space="preserve">After three significant breaches, the Chair shall raise the performance of the Board member in question with the full </w:t>
      </w:r>
      <w:proofErr w:type="gramStart"/>
      <w:r w:rsidRPr="0018408D">
        <w:rPr>
          <w:rFonts w:ascii="Lato" w:hAnsi="Lato" w:cs="Lato"/>
          <w:color w:val="auto"/>
        </w:rPr>
        <w:t>Board, and</w:t>
      </w:r>
      <w:proofErr w:type="gramEnd"/>
      <w:r w:rsidRPr="0018408D">
        <w:rPr>
          <w:rFonts w:ascii="Lato" w:hAnsi="Lato" w:cs="Lato"/>
          <w:color w:val="auto"/>
        </w:rPr>
        <w:t xml:space="preserve"> seek their direction on further action. Such discussion will be held with Board members only (staff shall be excused) and the minutes of said meeting shall record only the action steps to be taken. The Board member shall be invited to attend and participate in the meeting where their performance is under discussion. </w:t>
      </w:r>
    </w:p>
    <w:p w14:paraId="67C58DE7" w14:textId="77777777" w:rsidR="0018408D" w:rsidRPr="0018408D" w:rsidRDefault="0018408D" w:rsidP="0018408D">
      <w:pPr>
        <w:pStyle w:val="Default"/>
        <w:rPr>
          <w:rFonts w:ascii="Lato" w:hAnsi="Lato"/>
          <w:color w:val="auto"/>
        </w:rPr>
      </w:pPr>
    </w:p>
    <w:p w14:paraId="20E1D027" w14:textId="77777777" w:rsidR="0018408D" w:rsidRPr="0018408D" w:rsidRDefault="0018408D" w:rsidP="0018408D">
      <w:pPr>
        <w:rPr>
          <w:rFonts w:ascii="Lato" w:hAnsi="Lato" w:cs="Lato"/>
        </w:rPr>
      </w:pPr>
      <w:r w:rsidRPr="0018408D">
        <w:rPr>
          <w:rFonts w:ascii="Lato" w:hAnsi="Lato"/>
        </w:rPr>
        <w:t xml:space="preserve">MONITORING: </w:t>
      </w:r>
      <w:r w:rsidRPr="0018408D">
        <w:rPr>
          <w:rFonts w:ascii="Lato" w:hAnsi="Lato" w:cs="Lato"/>
        </w:rPr>
        <w:t>The Subcommittees may facilitate a survey of individual Board members (peer to peer) to evaluate the performance of each Board member based on the expectations set out in this policy. The results will be shared with only each individual Board member, and members of the Subcommittees. The Chairs of the Subcommittees shall follow-up with all Board members on an individual basis to discuss their evaluation.</w:t>
      </w:r>
    </w:p>
    <w:p w14:paraId="6E84DF61" w14:textId="77777777" w:rsidR="0018408D" w:rsidRPr="0018408D" w:rsidRDefault="0018408D" w:rsidP="0018408D">
      <w:pPr>
        <w:rPr>
          <w:rFonts w:ascii="Lato" w:hAnsi="Lato" w:cs="Lato"/>
        </w:rPr>
      </w:pPr>
    </w:p>
    <w:p w14:paraId="71597259" w14:textId="1EE9A30B" w:rsidR="0018408D" w:rsidRPr="0018408D" w:rsidRDefault="0018408D" w:rsidP="0018408D">
      <w:pPr>
        <w:rPr>
          <w:rFonts w:ascii="Lato" w:hAnsi="Lato" w:cs="Lato"/>
        </w:rPr>
      </w:pPr>
      <w:r w:rsidRPr="0018408D">
        <w:rPr>
          <w:rFonts w:ascii="Lato" w:hAnsi="Lato" w:cs="Lato"/>
        </w:rPr>
        <w:t>Board Member: ________________________</w:t>
      </w:r>
      <w:r>
        <w:rPr>
          <w:rFonts w:ascii="Lato" w:hAnsi="Lato" w:cs="Lato"/>
        </w:rPr>
        <w:br/>
      </w:r>
      <w:r w:rsidRPr="0018408D">
        <w:rPr>
          <w:rFonts w:ascii="Lato" w:hAnsi="Lato" w:cs="Lato"/>
        </w:rPr>
        <w:t>Signature of Agreement: _________________</w:t>
      </w:r>
      <w:r>
        <w:rPr>
          <w:rFonts w:ascii="Lato" w:hAnsi="Lato" w:cs="Lato"/>
        </w:rPr>
        <w:br/>
      </w:r>
      <w:r w:rsidRPr="0018408D">
        <w:rPr>
          <w:rFonts w:ascii="Lato" w:hAnsi="Lato" w:cs="Lato"/>
        </w:rPr>
        <w:t>Date: ________________________________</w:t>
      </w:r>
    </w:p>
    <w:p w14:paraId="08E58562" w14:textId="77777777" w:rsidR="0018408D" w:rsidRPr="0018408D" w:rsidRDefault="0018408D" w:rsidP="00D54ED8">
      <w:pPr>
        <w:spacing w:after="2383"/>
        <w:ind w:right="3483"/>
        <w:rPr>
          <w:rFonts w:ascii="Lato" w:hAnsi="Lato"/>
        </w:rPr>
      </w:pPr>
    </w:p>
    <w:p w14:paraId="21C3E45B" w14:textId="77777777" w:rsidR="0018408D" w:rsidRPr="0018408D" w:rsidRDefault="0018408D" w:rsidP="0018408D">
      <w:pPr>
        <w:jc w:val="center"/>
        <w:rPr>
          <w:rFonts w:ascii="Lato" w:hAnsi="Lato"/>
          <w:color w:val="0A2F41" w:themeColor="accent1" w:themeShade="80"/>
          <w:sz w:val="36"/>
          <w:szCs w:val="36"/>
        </w:rPr>
      </w:pPr>
      <w:r w:rsidRPr="0018408D">
        <w:rPr>
          <w:rFonts w:ascii="Lato" w:hAnsi="Lato"/>
          <w:color w:val="0A2F41" w:themeColor="accent1" w:themeShade="80"/>
          <w:sz w:val="36"/>
          <w:szCs w:val="36"/>
        </w:rPr>
        <w:lastRenderedPageBreak/>
        <w:t xml:space="preserve">Safety Services Nova Scotia Board of Directors </w:t>
      </w:r>
      <w:r w:rsidRPr="0018408D">
        <w:rPr>
          <w:rFonts w:ascii="Lato" w:hAnsi="Lato"/>
          <w:b/>
          <w:bCs/>
          <w:color w:val="0A2F41" w:themeColor="accent1" w:themeShade="80"/>
          <w:sz w:val="36"/>
          <w:szCs w:val="36"/>
        </w:rPr>
        <w:t>Competency Matrix</w:t>
      </w:r>
    </w:p>
    <w:p w14:paraId="731C432F" w14:textId="77777777" w:rsidR="0018408D" w:rsidRPr="0018408D" w:rsidRDefault="0018408D" w:rsidP="0018408D">
      <w:pPr>
        <w:rPr>
          <w:rFonts w:ascii="Lato" w:hAnsi="Lato"/>
        </w:rPr>
      </w:pPr>
      <w:r w:rsidRPr="0018408D">
        <w:rPr>
          <w:rFonts w:ascii="Lato" w:hAnsi="Lato"/>
        </w:rPr>
        <w:t>When completing the matrix please refer to the Competency Area and Rating Definitions and Guidelines</w:t>
      </w:r>
    </w:p>
    <w:p w14:paraId="1E4A50E5" w14:textId="77777777" w:rsidR="0018408D" w:rsidRPr="0018408D" w:rsidRDefault="0018408D" w:rsidP="0018408D">
      <w:pPr>
        <w:rPr>
          <w:rFonts w:ascii="Lato" w:hAnsi="Lato"/>
        </w:rPr>
      </w:pPr>
      <w:r w:rsidRPr="0018408D">
        <w:rPr>
          <w:rFonts w:ascii="Lato" w:hAnsi="Lato"/>
        </w:rPr>
        <w:t>4 = Expert (Expert knowledge based on extensive and direct applied experience)</w:t>
      </w:r>
    </w:p>
    <w:p w14:paraId="240E2D8C" w14:textId="77777777" w:rsidR="0018408D" w:rsidRPr="0018408D" w:rsidRDefault="0018408D" w:rsidP="0018408D">
      <w:pPr>
        <w:rPr>
          <w:rFonts w:ascii="Lato" w:hAnsi="Lato"/>
        </w:rPr>
      </w:pPr>
      <w:r w:rsidRPr="0018408D">
        <w:rPr>
          <w:rFonts w:ascii="Lato" w:hAnsi="Lato"/>
        </w:rPr>
        <w:t xml:space="preserve">3 = Proficient (Broad knowledge based on current or </w:t>
      </w:r>
      <w:proofErr w:type="gramStart"/>
      <w:r w:rsidRPr="0018408D">
        <w:rPr>
          <w:rFonts w:ascii="Lato" w:hAnsi="Lato"/>
        </w:rPr>
        <w:t>past experience</w:t>
      </w:r>
      <w:proofErr w:type="gramEnd"/>
      <w:r w:rsidRPr="0018408D">
        <w:rPr>
          <w:rFonts w:ascii="Lato" w:hAnsi="Lato"/>
        </w:rPr>
        <w:t>)</w:t>
      </w:r>
    </w:p>
    <w:p w14:paraId="4EF60ADB" w14:textId="77777777" w:rsidR="0018408D" w:rsidRPr="0018408D" w:rsidRDefault="0018408D" w:rsidP="0018408D">
      <w:pPr>
        <w:rPr>
          <w:rFonts w:ascii="Lato" w:hAnsi="Lato"/>
        </w:rPr>
      </w:pPr>
      <w:r w:rsidRPr="0018408D">
        <w:rPr>
          <w:rFonts w:ascii="Lato" w:hAnsi="Lato"/>
        </w:rPr>
        <w:t xml:space="preserve">2 = Fair (General awareness, but limited direct experience) </w:t>
      </w:r>
    </w:p>
    <w:p w14:paraId="500B59D6" w14:textId="77777777" w:rsidR="0018408D" w:rsidRPr="0018408D" w:rsidRDefault="0018408D" w:rsidP="0018408D">
      <w:pPr>
        <w:rPr>
          <w:rFonts w:ascii="Lato" w:hAnsi="Lato"/>
        </w:rPr>
      </w:pPr>
      <w:r w:rsidRPr="0018408D">
        <w:rPr>
          <w:rFonts w:ascii="Lato" w:hAnsi="Lato"/>
        </w:rPr>
        <w:t>1 = Minimal (No or minimal experience)</w:t>
      </w:r>
    </w:p>
    <w:p w14:paraId="5E823E42" w14:textId="77777777" w:rsidR="0018408D" w:rsidRPr="0018408D" w:rsidRDefault="0018408D" w:rsidP="0018408D">
      <w:pPr>
        <w:rPr>
          <w:rFonts w:ascii="Lato" w:hAnsi="Lato"/>
        </w:rPr>
      </w:pPr>
    </w:p>
    <w:tbl>
      <w:tblPr>
        <w:tblStyle w:val="TableGrid"/>
        <w:tblW w:w="10916" w:type="dxa"/>
        <w:tblInd w:w="-856" w:type="dxa"/>
        <w:tblLook w:val="04A0" w:firstRow="1" w:lastRow="0" w:firstColumn="1" w:lastColumn="0" w:noHBand="0" w:noVBand="1"/>
      </w:tblPr>
      <w:tblGrid>
        <w:gridCol w:w="3261"/>
        <w:gridCol w:w="2693"/>
        <w:gridCol w:w="4962"/>
      </w:tblGrid>
      <w:tr w:rsidR="0018408D" w:rsidRPr="0018408D" w14:paraId="41BE303A" w14:textId="77777777" w:rsidTr="009A65EA">
        <w:tc>
          <w:tcPr>
            <w:tcW w:w="3261" w:type="dxa"/>
          </w:tcPr>
          <w:p w14:paraId="459B49CF" w14:textId="77777777" w:rsidR="0018408D" w:rsidRPr="0018408D" w:rsidRDefault="0018408D" w:rsidP="009A65EA">
            <w:pPr>
              <w:tabs>
                <w:tab w:val="left" w:pos="2085"/>
              </w:tabs>
              <w:rPr>
                <w:rFonts w:ascii="Lato" w:hAnsi="Lato"/>
                <w:sz w:val="24"/>
                <w:szCs w:val="24"/>
              </w:rPr>
            </w:pPr>
          </w:p>
        </w:tc>
        <w:tc>
          <w:tcPr>
            <w:tcW w:w="7655" w:type="dxa"/>
            <w:gridSpan w:val="2"/>
          </w:tcPr>
          <w:p w14:paraId="716B7040" w14:textId="77777777" w:rsidR="0018408D" w:rsidRPr="0018408D" w:rsidRDefault="0018408D" w:rsidP="009A65EA">
            <w:pPr>
              <w:tabs>
                <w:tab w:val="left" w:pos="2085"/>
              </w:tabs>
              <w:rPr>
                <w:rFonts w:ascii="Lato" w:hAnsi="Lato"/>
                <w:b/>
                <w:bCs/>
                <w:sz w:val="24"/>
                <w:szCs w:val="24"/>
              </w:rPr>
            </w:pPr>
            <w:r w:rsidRPr="0018408D">
              <w:rPr>
                <w:rFonts w:ascii="Lato" w:hAnsi="Lato"/>
                <w:b/>
                <w:bCs/>
                <w:sz w:val="24"/>
                <w:szCs w:val="24"/>
              </w:rPr>
              <w:t>Competency Area           /            Comments</w:t>
            </w:r>
          </w:p>
        </w:tc>
      </w:tr>
      <w:tr w:rsidR="0018408D" w:rsidRPr="0018408D" w14:paraId="6073D44A" w14:textId="77777777" w:rsidTr="009A65EA">
        <w:tc>
          <w:tcPr>
            <w:tcW w:w="3261" w:type="dxa"/>
          </w:tcPr>
          <w:p w14:paraId="384CE6FB" w14:textId="77777777" w:rsidR="0018408D" w:rsidRPr="0018408D" w:rsidRDefault="0018408D" w:rsidP="009A65EA">
            <w:pPr>
              <w:rPr>
                <w:rFonts w:ascii="Lato" w:hAnsi="Lato"/>
                <w:sz w:val="24"/>
                <w:szCs w:val="24"/>
              </w:rPr>
            </w:pPr>
            <w:r w:rsidRPr="0018408D">
              <w:rPr>
                <w:rFonts w:ascii="Lato" w:hAnsi="Lato"/>
                <w:sz w:val="24"/>
                <w:szCs w:val="24"/>
              </w:rPr>
              <w:t>Financial, Risk, Audit</w:t>
            </w:r>
          </w:p>
        </w:tc>
        <w:tc>
          <w:tcPr>
            <w:tcW w:w="2693" w:type="dxa"/>
          </w:tcPr>
          <w:p w14:paraId="7945F0B7" w14:textId="77777777" w:rsidR="0018408D" w:rsidRPr="0018408D" w:rsidRDefault="0018408D" w:rsidP="009A65EA">
            <w:pPr>
              <w:rPr>
                <w:rFonts w:ascii="Lato" w:hAnsi="Lato"/>
                <w:sz w:val="24"/>
                <w:szCs w:val="24"/>
              </w:rPr>
            </w:pPr>
          </w:p>
        </w:tc>
        <w:tc>
          <w:tcPr>
            <w:tcW w:w="4962" w:type="dxa"/>
          </w:tcPr>
          <w:p w14:paraId="0B308BE7" w14:textId="77777777" w:rsidR="0018408D" w:rsidRPr="0018408D" w:rsidRDefault="0018408D" w:rsidP="009A65EA">
            <w:pPr>
              <w:rPr>
                <w:rFonts w:ascii="Lato" w:hAnsi="Lato"/>
                <w:sz w:val="24"/>
                <w:szCs w:val="24"/>
              </w:rPr>
            </w:pPr>
          </w:p>
        </w:tc>
      </w:tr>
      <w:tr w:rsidR="0018408D" w:rsidRPr="0018408D" w14:paraId="0785D359" w14:textId="77777777" w:rsidTr="009A65EA">
        <w:tc>
          <w:tcPr>
            <w:tcW w:w="3261" w:type="dxa"/>
          </w:tcPr>
          <w:p w14:paraId="56A3FDA3" w14:textId="77777777" w:rsidR="0018408D" w:rsidRPr="0018408D" w:rsidRDefault="0018408D" w:rsidP="009A65EA">
            <w:pPr>
              <w:rPr>
                <w:rFonts w:ascii="Lato" w:hAnsi="Lato"/>
                <w:sz w:val="24"/>
                <w:szCs w:val="24"/>
              </w:rPr>
            </w:pPr>
            <w:r w:rsidRPr="0018408D">
              <w:rPr>
                <w:rFonts w:ascii="Lato" w:hAnsi="Lato"/>
                <w:sz w:val="24"/>
                <w:szCs w:val="24"/>
              </w:rPr>
              <w:t>Legal</w:t>
            </w:r>
          </w:p>
        </w:tc>
        <w:tc>
          <w:tcPr>
            <w:tcW w:w="2693" w:type="dxa"/>
          </w:tcPr>
          <w:p w14:paraId="6C463F7D" w14:textId="77777777" w:rsidR="0018408D" w:rsidRPr="0018408D" w:rsidRDefault="0018408D" w:rsidP="009A65EA">
            <w:pPr>
              <w:rPr>
                <w:rFonts w:ascii="Lato" w:hAnsi="Lato"/>
                <w:sz w:val="24"/>
                <w:szCs w:val="24"/>
              </w:rPr>
            </w:pPr>
          </w:p>
        </w:tc>
        <w:tc>
          <w:tcPr>
            <w:tcW w:w="4962" w:type="dxa"/>
          </w:tcPr>
          <w:p w14:paraId="5DFE801D" w14:textId="77777777" w:rsidR="0018408D" w:rsidRPr="0018408D" w:rsidRDefault="0018408D" w:rsidP="009A65EA">
            <w:pPr>
              <w:rPr>
                <w:rFonts w:ascii="Lato" w:hAnsi="Lato"/>
                <w:sz w:val="24"/>
                <w:szCs w:val="24"/>
              </w:rPr>
            </w:pPr>
          </w:p>
        </w:tc>
      </w:tr>
      <w:tr w:rsidR="0018408D" w:rsidRPr="0018408D" w14:paraId="6FB1B96E" w14:textId="77777777" w:rsidTr="009A65EA">
        <w:tc>
          <w:tcPr>
            <w:tcW w:w="3261" w:type="dxa"/>
          </w:tcPr>
          <w:p w14:paraId="3409A5A5" w14:textId="77777777" w:rsidR="0018408D" w:rsidRPr="0018408D" w:rsidRDefault="0018408D" w:rsidP="009A65EA">
            <w:pPr>
              <w:rPr>
                <w:rFonts w:ascii="Lato" w:hAnsi="Lato"/>
                <w:sz w:val="24"/>
                <w:szCs w:val="24"/>
              </w:rPr>
            </w:pPr>
            <w:r w:rsidRPr="0018408D">
              <w:rPr>
                <w:rFonts w:ascii="Lato" w:hAnsi="Lato"/>
                <w:sz w:val="24"/>
                <w:szCs w:val="24"/>
              </w:rPr>
              <w:t>Governance</w:t>
            </w:r>
          </w:p>
        </w:tc>
        <w:tc>
          <w:tcPr>
            <w:tcW w:w="2693" w:type="dxa"/>
          </w:tcPr>
          <w:p w14:paraId="71247A23" w14:textId="77777777" w:rsidR="0018408D" w:rsidRPr="0018408D" w:rsidRDefault="0018408D" w:rsidP="009A65EA">
            <w:pPr>
              <w:rPr>
                <w:rFonts w:ascii="Lato" w:hAnsi="Lato"/>
                <w:sz w:val="24"/>
                <w:szCs w:val="24"/>
              </w:rPr>
            </w:pPr>
          </w:p>
        </w:tc>
        <w:tc>
          <w:tcPr>
            <w:tcW w:w="4962" w:type="dxa"/>
          </w:tcPr>
          <w:p w14:paraId="1F6E90B2" w14:textId="77777777" w:rsidR="0018408D" w:rsidRPr="0018408D" w:rsidRDefault="0018408D" w:rsidP="009A65EA">
            <w:pPr>
              <w:rPr>
                <w:rFonts w:ascii="Lato" w:hAnsi="Lato"/>
                <w:sz w:val="24"/>
                <w:szCs w:val="24"/>
              </w:rPr>
            </w:pPr>
          </w:p>
        </w:tc>
      </w:tr>
      <w:tr w:rsidR="0018408D" w:rsidRPr="0018408D" w14:paraId="7AABE9D7" w14:textId="77777777" w:rsidTr="009A65EA">
        <w:tc>
          <w:tcPr>
            <w:tcW w:w="3261" w:type="dxa"/>
          </w:tcPr>
          <w:p w14:paraId="102396B8" w14:textId="77777777" w:rsidR="0018408D" w:rsidRPr="0018408D" w:rsidRDefault="0018408D" w:rsidP="009A65EA">
            <w:pPr>
              <w:rPr>
                <w:rFonts w:ascii="Lato" w:hAnsi="Lato"/>
                <w:sz w:val="24"/>
                <w:szCs w:val="24"/>
              </w:rPr>
            </w:pPr>
            <w:r w:rsidRPr="0018408D">
              <w:rPr>
                <w:rFonts w:ascii="Lato" w:hAnsi="Lato"/>
                <w:sz w:val="24"/>
                <w:szCs w:val="24"/>
              </w:rPr>
              <w:t>Public Sector Knowledge</w:t>
            </w:r>
          </w:p>
        </w:tc>
        <w:tc>
          <w:tcPr>
            <w:tcW w:w="2693" w:type="dxa"/>
          </w:tcPr>
          <w:p w14:paraId="4059B795" w14:textId="77777777" w:rsidR="0018408D" w:rsidRPr="0018408D" w:rsidRDefault="0018408D" w:rsidP="009A65EA">
            <w:pPr>
              <w:rPr>
                <w:rFonts w:ascii="Lato" w:hAnsi="Lato"/>
                <w:sz w:val="24"/>
                <w:szCs w:val="24"/>
              </w:rPr>
            </w:pPr>
          </w:p>
        </w:tc>
        <w:tc>
          <w:tcPr>
            <w:tcW w:w="4962" w:type="dxa"/>
          </w:tcPr>
          <w:p w14:paraId="4CE4A572" w14:textId="77777777" w:rsidR="0018408D" w:rsidRPr="0018408D" w:rsidRDefault="0018408D" w:rsidP="009A65EA">
            <w:pPr>
              <w:rPr>
                <w:rFonts w:ascii="Lato" w:hAnsi="Lato"/>
                <w:sz w:val="24"/>
                <w:szCs w:val="24"/>
              </w:rPr>
            </w:pPr>
          </w:p>
        </w:tc>
      </w:tr>
      <w:tr w:rsidR="0018408D" w:rsidRPr="0018408D" w14:paraId="7EEC39FE" w14:textId="77777777" w:rsidTr="009A65EA">
        <w:tc>
          <w:tcPr>
            <w:tcW w:w="3261" w:type="dxa"/>
          </w:tcPr>
          <w:p w14:paraId="3036DEBC" w14:textId="77777777" w:rsidR="0018408D" w:rsidRPr="0018408D" w:rsidRDefault="0018408D" w:rsidP="009A65EA">
            <w:pPr>
              <w:rPr>
                <w:rFonts w:ascii="Lato" w:hAnsi="Lato"/>
                <w:sz w:val="24"/>
                <w:szCs w:val="24"/>
              </w:rPr>
            </w:pPr>
            <w:r w:rsidRPr="0018408D">
              <w:rPr>
                <w:rFonts w:ascii="Lato" w:hAnsi="Lato"/>
                <w:sz w:val="24"/>
                <w:szCs w:val="24"/>
              </w:rPr>
              <w:t>Marketing / Communications</w:t>
            </w:r>
          </w:p>
        </w:tc>
        <w:tc>
          <w:tcPr>
            <w:tcW w:w="2693" w:type="dxa"/>
          </w:tcPr>
          <w:p w14:paraId="440B8EEA" w14:textId="77777777" w:rsidR="0018408D" w:rsidRPr="0018408D" w:rsidRDefault="0018408D" w:rsidP="009A65EA">
            <w:pPr>
              <w:rPr>
                <w:rFonts w:ascii="Lato" w:hAnsi="Lato"/>
                <w:sz w:val="24"/>
                <w:szCs w:val="24"/>
              </w:rPr>
            </w:pPr>
          </w:p>
        </w:tc>
        <w:tc>
          <w:tcPr>
            <w:tcW w:w="4962" w:type="dxa"/>
          </w:tcPr>
          <w:p w14:paraId="0A767ED4" w14:textId="77777777" w:rsidR="0018408D" w:rsidRPr="0018408D" w:rsidRDefault="0018408D" w:rsidP="009A65EA">
            <w:pPr>
              <w:rPr>
                <w:rFonts w:ascii="Lato" w:hAnsi="Lato"/>
                <w:sz w:val="24"/>
                <w:szCs w:val="24"/>
              </w:rPr>
            </w:pPr>
          </w:p>
        </w:tc>
      </w:tr>
      <w:tr w:rsidR="0018408D" w:rsidRPr="0018408D" w14:paraId="1D658B6D" w14:textId="77777777" w:rsidTr="009A65EA">
        <w:tc>
          <w:tcPr>
            <w:tcW w:w="3261" w:type="dxa"/>
          </w:tcPr>
          <w:p w14:paraId="4779C134" w14:textId="77777777" w:rsidR="0018408D" w:rsidRPr="0018408D" w:rsidRDefault="0018408D" w:rsidP="009A65EA">
            <w:pPr>
              <w:rPr>
                <w:rFonts w:ascii="Lato" w:hAnsi="Lato"/>
                <w:sz w:val="24"/>
                <w:szCs w:val="24"/>
              </w:rPr>
            </w:pPr>
            <w:r w:rsidRPr="0018408D">
              <w:rPr>
                <w:rFonts w:ascii="Lato" w:hAnsi="Lato"/>
                <w:sz w:val="24"/>
                <w:szCs w:val="24"/>
              </w:rPr>
              <w:t>Human Resources</w:t>
            </w:r>
          </w:p>
        </w:tc>
        <w:tc>
          <w:tcPr>
            <w:tcW w:w="2693" w:type="dxa"/>
          </w:tcPr>
          <w:p w14:paraId="24F5D25E" w14:textId="77777777" w:rsidR="0018408D" w:rsidRPr="0018408D" w:rsidRDefault="0018408D" w:rsidP="009A65EA">
            <w:pPr>
              <w:rPr>
                <w:rFonts w:ascii="Lato" w:hAnsi="Lato"/>
                <w:sz w:val="24"/>
                <w:szCs w:val="24"/>
              </w:rPr>
            </w:pPr>
          </w:p>
        </w:tc>
        <w:tc>
          <w:tcPr>
            <w:tcW w:w="4962" w:type="dxa"/>
          </w:tcPr>
          <w:p w14:paraId="059417E6" w14:textId="77777777" w:rsidR="0018408D" w:rsidRPr="0018408D" w:rsidRDefault="0018408D" w:rsidP="009A65EA">
            <w:pPr>
              <w:rPr>
                <w:rFonts w:ascii="Lato" w:hAnsi="Lato"/>
                <w:sz w:val="24"/>
                <w:szCs w:val="24"/>
              </w:rPr>
            </w:pPr>
          </w:p>
        </w:tc>
      </w:tr>
      <w:tr w:rsidR="0018408D" w:rsidRPr="0018408D" w14:paraId="5B6085CC" w14:textId="77777777" w:rsidTr="009A65EA">
        <w:tc>
          <w:tcPr>
            <w:tcW w:w="3261" w:type="dxa"/>
          </w:tcPr>
          <w:p w14:paraId="5BA2A944" w14:textId="77777777" w:rsidR="0018408D" w:rsidRPr="0018408D" w:rsidRDefault="0018408D" w:rsidP="009A65EA">
            <w:pPr>
              <w:rPr>
                <w:rFonts w:ascii="Lato" w:hAnsi="Lato"/>
                <w:sz w:val="24"/>
                <w:szCs w:val="24"/>
              </w:rPr>
            </w:pPr>
            <w:r w:rsidRPr="0018408D">
              <w:rPr>
                <w:rFonts w:ascii="Lato" w:hAnsi="Lato"/>
                <w:sz w:val="24"/>
                <w:szCs w:val="24"/>
              </w:rPr>
              <w:t>Business Acumen</w:t>
            </w:r>
          </w:p>
        </w:tc>
        <w:tc>
          <w:tcPr>
            <w:tcW w:w="2693" w:type="dxa"/>
          </w:tcPr>
          <w:p w14:paraId="0A447949" w14:textId="77777777" w:rsidR="0018408D" w:rsidRPr="0018408D" w:rsidRDefault="0018408D" w:rsidP="009A65EA">
            <w:pPr>
              <w:rPr>
                <w:rFonts w:ascii="Lato" w:hAnsi="Lato"/>
                <w:sz w:val="24"/>
                <w:szCs w:val="24"/>
              </w:rPr>
            </w:pPr>
          </w:p>
        </w:tc>
        <w:tc>
          <w:tcPr>
            <w:tcW w:w="4962" w:type="dxa"/>
          </w:tcPr>
          <w:p w14:paraId="7FEDA85A" w14:textId="77777777" w:rsidR="0018408D" w:rsidRPr="0018408D" w:rsidRDefault="0018408D" w:rsidP="009A65EA">
            <w:pPr>
              <w:rPr>
                <w:rFonts w:ascii="Lato" w:hAnsi="Lato"/>
                <w:sz w:val="24"/>
                <w:szCs w:val="24"/>
              </w:rPr>
            </w:pPr>
          </w:p>
        </w:tc>
      </w:tr>
      <w:tr w:rsidR="0018408D" w:rsidRPr="0018408D" w14:paraId="022FC11B" w14:textId="77777777" w:rsidTr="009A65EA">
        <w:tc>
          <w:tcPr>
            <w:tcW w:w="3261" w:type="dxa"/>
          </w:tcPr>
          <w:p w14:paraId="20F9BBC0" w14:textId="77777777" w:rsidR="0018408D" w:rsidRPr="0018408D" w:rsidRDefault="0018408D" w:rsidP="009A65EA">
            <w:pPr>
              <w:rPr>
                <w:rFonts w:ascii="Lato" w:hAnsi="Lato"/>
                <w:sz w:val="24"/>
                <w:szCs w:val="24"/>
              </w:rPr>
            </w:pPr>
            <w:r w:rsidRPr="0018408D">
              <w:rPr>
                <w:rFonts w:ascii="Lato" w:hAnsi="Lato"/>
                <w:sz w:val="24"/>
                <w:szCs w:val="24"/>
              </w:rPr>
              <w:t>Leadership Experience</w:t>
            </w:r>
          </w:p>
        </w:tc>
        <w:tc>
          <w:tcPr>
            <w:tcW w:w="2693" w:type="dxa"/>
          </w:tcPr>
          <w:p w14:paraId="27A48A05" w14:textId="77777777" w:rsidR="0018408D" w:rsidRPr="0018408D" w:rsidRDefault="0018408D" w:rsidP="009A65EA">
            <w:pPr>
              <w:rPr>
                <w:rFonts w:ascii="Lato" w:hAnsi="Lato"/>
                <w:sz w:val="24"/>
                <w:szCs w:val="24"/>
              </w:rPr>
            </w:pPr>
          </w:p>
        </w:tc>
        <w:tc>
          <w:tcPr>
            <w:tcW w:w="4962" w:type="dxa"/>
          </w:tcPr>
          <w:p w14:paraId="6E4FB06A" w14:textId="77777777" w:rsidR="0018408D" w:rsidRPr="0018408D" w:rsidRDefault="0018408D" w:rsidP="009A65EA">
            <w:pPr>
              <w:rPr>
                <w:rFonts w:ascii="Lato" w:hAnsi="Lato"/>
                <w:sz w:val="24"/>
                <w:szCs w:val="24"/>
              </w:rPr>
            </w:pPr>
          </w:p>
        </w:tc>
      </w:tr>
      <w:tr w:rsidR="0018408D" w:rsidRPr="0018408D" w14:paraId="56B073FF" w14:textId="77777777" w:rsidTr="009A65EA">
        <w:tc>
          <w:tcPr>
            <w:tcW w:w="3261" w:type="dxa"/>
          </w:tcPr>
          <w:p w14:paraId="7D0FE02D" w14:textId="77777777" w:rsidR="0018408D" w:rsidRPr="0018408D" w:rsidRDefault="0018408D" w:rsidP="009A65EA">
            <w:pPr>
              <w:rPr>
                <w:rFonts w:ascii="Lato" w:hAnsi="Lato"/>
                <w:sz w:val="24"/>
                <w:szCs w:val="24"/>
              </w:rPr>
            </w:pPr>
            <w:r w:rsidRPr="0018408D">
              <w:rPr>
                <w:rFonts w:ascii="Lato" w:hAnsi="Lato"/>
                <w:sz w:val="24"/>
                <w:szCs w:val="24"/>
              </w:rPr>
              <w:t>Tourism / Hospitality</w:t>
            </w:r>
          </w:p>
        </w:tc>
        <w:tc>
          <w:tcPr>
            <w:tcW w:w="2693" w:type="dxa"/>
          </w:tcPr>
          <w:p w14:paraId="65182778" w14:textId="77777777" w:rsidR="0018408D" w:rsidRPr="0018408D" w:rsidRDefault="0018408D" w:rsidP="009A65EA">
            <w:pPr>
              <w:rPr>
                <w:rFonts w:ascii="Lato" w:hAnsi="Lato"/>
                <w:sz w:val="24"/>
                <w:szCs w:val="24"/>
              </w:rPr>
            </w:pPr>
          </w:p>
        </w:tc>
        <w:tc>
          <w:tcPr>
            <w:tcW w:w="4962" w:type="dxa"/>
          </w:tcPr>
          <w:p w14:paraId="6AAF006E" w14:textId="77777777" w:rsidR="0018408D" w:rsidRPr="0018408D" w:rsidRDefault="0018408D" w:rsidP="009A65EA">
            <w:pPr>
              <w:rPr>
                <w:rFonts w:ascii="Lato" w:hAnsi="Lato"/>
                <w:sz w:val="24"/>
                <w:szCs w:val="24"/>
              </w:rPr>
            </w:pPr>
          </w:p>
        </w:tc>
      </w:tr>
      <w:tr w:rsidR="0018408D" w:rsidRPr="0018408D" w14:paraId="2022DFC5" w14:textId="77777777" w:rsidTr="009A65EA">
        <w:tc>
          <w:tcPr>
            <w:tcW w:w="3261" w:type="dxa"/>
          </w:tcPr>
          <w:p w14:paraId="4A5ED707" w14:textId="77777777" w:rsidR="0018408D" w:rsidRPr="0018408D" w:rsidRDefault="0018408D" w:rsidP="009A65EA">
            <w:pPr>
              <w:rPr>
                <w:rFonts w:ascii="Lato" w:hAnsi="Lato"/>
                <w:sz w:val="24"/>
                <w:szCs w:val="24"/>
              </w:rPr>
            </w:pPr>
            <w:r w:rsidRPr="0018408D">
              <w:rPr>
                <w:rFonts w:ascii="Lato" w:hAnsi="Lato"/>
                <w:sz w:val="24"/>
                <w:szCs w:val="24"/>
              </w:rPr>
              <w:t>Events</w:t>
            </w:r>
          </w:p>
        </w:tc>
        <w:tc>
          <w:tcPr>
            <w:tcW w:w="2693" w:type="dxa"/>
          </w:tcPr>
          <w:p w14:paraId="336BF5C5" w14:textId="77777777" w:rsidR="0018408D" w:rsidRPr="0018408D" w:rsidRDefault="0018408D" w:rsidP="009A65EA">
            <w:pPr>
              <w:rPr>
                <w:rFonts w:ascii="Lato" w:hAnsi="Lato"/>
                <w:sz w:val="24"/>
                <w:szCs w:val="24"/>
              </w:rPr>
            </w:pPr>
          </w:p>
        </w:tc>
        <w:tc>
          <w:tcPr>
            <w:tcW w:w="4962" w:type="dxa"/>
          </w:tcPr>
          <w:p w14:paraId="4FC05251" w14:textId="77777777" w:rsidR="0018408D" w:rsidRPr="0018408D" w:rsidRDefault="0018408D" w:rsidP="009A65EA">
            <w:pPr>
              <w:rPr>
                <w:rFonts w:ascii="Lato" w:hAnsi="Lato"/>
                <w:sz w:val="24"/>
                <w:szCs w:val="24"/>
              </w:rPr>
            </w:pPr>
          </w:p>
        </w:tc>
      </w:tr>
      <w:tr w:rsidR="0018408D" w:rsidRPr="0018408D" w14:paraId="3CD872E0" w14:textId="77777777" w:rsidTr="009A65EA">
        <w:tc>
          <w:tcPr>
            <w:tcW w:w="3261" w:type="dxa"/>
          </w:tcPr>
          <w:p w14:paraId="74EF4315" w14:textId="77777777" w:rsidR="0018408D" w:rsidRPr="0018408D" w:rsidRDefault="0018408D" w:rsidP="009A65EA">
            <w:pPr>
              <w:rPr>
                <w:rFonts w:ascii="Lato" w:hAnsi="Lato"/>
                <w:sz w:val="24"/>
                <w:szCs w:val="24"/>
              </w:rPr>
            </w:pPr>
            <w:r w:rsidRPr="0018408D">
              <w:rPr>
                <w:rFonts w:ascii="Lato" w:hAnsi="Lato"/>
                <w:sz w:val="24"/>
                <w:szCs w:val="24"/>
              </w:rPr>
              <w:t>Diversity, Equity, Inclusion</w:t>
            </w:r>
          </w:p>
        </w:tc>
        <w:tc>
          <w:tcPr>
            <w:tcW w:w="2693" w:type="dxa"/>
          </w:tcPr>
          <w:p w14:paraId="19ED7784" w14:textId="77777777" w:rsidR="0018408D" w:rsidRPr="0018408D" w:rsidRDefault="0018408D" w:rsidP="009A65EA">
            <w:pPr>
              <w:rPr>
                <w:rFonts w:ascii="Lato" w:hAnsi="Lato"/>
                <w:sz w:val="24"/>
                <w:szCs w:val="24"/>
              </w:rPr>
            </w:pPr>
          </w:p>
        </w:tc>
        <w:tc>
          <w:tcPr>
            <w:tcW w:w="4962" w:type="dxa"/>
          </w:tcPr>
          <w:p w14:paraId="460EB23C" w14:textId="77777777" w:rsidR="0018408D" w:rsidRPr="0018408D" w:rsidRDefault="0018408D" w:rsidP="009A65EA">
            <w:pPr>
              <w:rPr>
                <w:rFonts w:ascii="Lato" w:hAnsi="Lato"/>
                <w:sz w:val="24"/>
                <w:szCs w:val="24"/>
              </w:rPr>
            </w:pPr>
          </w:p>
        </w:tc>
      </w:tr>
      <w:tr w:rsidR="0018408D" w:rsidRPr="0018408D" w14:paraId="1D58FE28" w14:textId="77777777" w:rsidTr="009A65EA">
        <w:tc>
          <w:tcPr>
            <w:tcW w:w="3261" w:type="dxa"/>
          </w:tcPr>
          <w:p w14:paraId="56BBD55D" w14:textId="77777777" w:rsidR="0018408D" w:rsidRPr="0018408D" w:rsidRDefault="0018408D" w:rsidP="009A65EA">
            <w:pPr>
              <w:rPr>
                <w:rFonts w:ascii="Lato" w:hAnsi="Lato"/>
                <w:sz w:val="24"/>
                <w:szCs w:val="24"/>
              </w:rPr>
            </w:pPr>
            <w:r w:rsidRPr="0018408D">
              <w:rPr>
                <w:rFonts w:ascii="Lato" w:hAnsi="Lato"/>
                <w:sz w:val="24"/>
                <w:szCs w:val="24"/>
              </w:rPr>
              <w:t>Other</w:t>
            </w:r>
          </w:p>
        </w:tc>
        <w:tc>
          <w:tcPr>
            <w:tcW w:w="2693" w:type="dxa"/>
          </w:tcPr>
          <w:p w14:paraId="7EF53064" w14:textId="77777777" w:rsidR="0018408D" w:rsidRPr="0018408D" w:rsidRDefault="0018408D" w:rsidP="009A65EA">
            <w:pPr>
              <w:rPr>
                <w:rFonts w:ascii="Lato" w:hAnsi="Lato"/>
                <w:sz w:val="24"/>
                <w:szCs w:val="24"/>
              </w:rPr>
            </w:pPr>
          </w:p>
        </w:tc>
        <w:tc>
          <w:tcPr>
            <w:tcW w:w="4962" w:type="dxa"/>
          </w:tcPr>
          <w:p w14:paraId="1F4E63D7" w14:textId="77777777" w:rsidR="0018408D" w:rsidRPr="0018408D" w:rsidRDefault="0018408D" w:rsidP="009A65EA">
            <w:pPr>
              <w:rPr>
                <w:rFonts w:ascii="Lato" w:hAnsi="Lato"/>
                <w:sz w:val="24"/>
                <w:szCs w:val="24"/>
              </w:rPr>
            </w:pPr>
          </w:p>
        </w:tc>
      </w:tr>
    </w:tbl>
    <w:p w14:paraId="1565B328" w14:textId="77777777" w:rsidR="0018408D" w:rsidRPr="0018408D" w:rsidRDefault="0018408D" w:rsidP="00D54ED8">
      <w:pPr>
        <w:spacing w:after="2383"/>
        <w:ind w:right="3483"/>
        <w:rPr>
          <w:rFonts w:ascii="Lato" w:hAnsi="Lato"/>
        </w:rPr>
      </w:pPr>
    </w:p>
    <w:sectPr w:rsidR="0018408D" w:rsidRPr="0018408D">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C46345" w14:textId="77777777" w:rsidR="00C9207B" w:rsidRDefault="00C9207B" w:rsidP="007F09B5">
      <w:pPr>
        <w:spacing w:after="0" w:line="240" w:lineRule="auto"/>
      </w:pPr>
      <w:r>
        <w:separator/>
      </w:r>
    </w:p>
  </w:endnote>
  <w:endnote w:type="continuationSeparator" w:id="0">
    <w:p w14:paraId="73897D88" w14:textId="77777777" w:rsidR="00C9207B" w:rsidRDefault="00C9207B" w:rsidP="007F0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ABC55A" w14:textId="77777777" w:rsidR="00C9207B" w:rsidRDefault="00C9207B" w:rsidP="007F09B5">
      <w:pPr>
        <w:spacing w:after="0" w:line="240" w:lineRule="auto"/>
      </w:pPr>
      <w:r>
        <w:separator/>
      </w:r>
    </w:p>
  </w:footnote>
  <w:footnote w:type="continuationSeparator" w:id="0">
    <w:p w14:paraId="7F6F0851" w14:textId="77777777" w:rsidR="00C9207B" w:rsidRDefault="00C9207B" w:rsidP="007F0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5AE660" w14:textId="3CAFD711" w:rsidR="007F09B5" w:rsidRDefault="007F09B5">
    <w:pPr>
      <w:pStyle w:val="Header"/>
    </w:pPr>
    <w:r>
      <w:rPr>
        <w:noProof/>
      </w:rPr>
      <w:drawing>
        <wp:inline distT="0" distB="0" distL="0" distR="0" wp14:anchorId="40DA7002" wp14:editId="30C6A931">
          <wp:extent cx="952500" cy="596900"/>
          <wp:effectExtent l="0" t="0" r="0" b="0"/>
          <wp:docPr id="841711922" name="Picture 1" descr="A black and orang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11922" name="Picture 1" descr="A black and orang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52500" cy="596900"/>
                  </a:xfrm>
                  <a:prstGeom prst="rect">
                    <a:avLst/>
                  </a:prstGeom>
                </pic:spPr>
              </pic:pic>
            </a:graphicData>
          </a:graphic>
        </wp:inline>
      </w:drawing>
    </w:r>
  </w:p>
  <w:p w14:paraId="52861D97" w14:textId="77777777" w:rsidR="007F09B5" w:rsidRDefault="007F09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01365"/>
    <w:multiLevelType w:val="multilevel"/>
    <w:tmpl w:val="856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A0501"/>
    <w:multiLevelType w:val="hybridMultilevel"/>
    <w:tmpl w:val="57E43C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981577D"/>
    <w:multiLevelType w:val="hybridMultilevel"/>
    <w:tmpl w:val="4AA40B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9563E33"/>
    <w:multiLevelType w:val="hybridMultilevel"/>
    <w:tmpl w:val="F836F412"/>
    <w:lvl w:ilvl="0" w:tplc="97BEC9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A9321BD"/>
    <w:multiLevelType w:val="hybridMultilevel"/>
    <w:tmpl w:val="2DF69060"/>
    <w:lvl w:ilvl="0" w:tplc="53DA4AD4">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5" w15:restartNumberingAfterBreak="0">
    <w:nsid w:val="1C830FE3"/>
    <w:multiLevelType w:val="hybridMultilevel"/>
    <w:tmpl w:val="6780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52DA1"/>
    <w:multiLevelType w:val="multilevel"/>
    <w:tmpl w:val="570A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095C9A"/>
    <w:multiLevelType w:val="hybridMultilevel"/>
    <w:tmpl w:val="B3B24682"/>
    <w:lvl w:ilvl="0" w:tplc="635E6CD0">
      <w:start w:val="1"/>
      <w:numFmt w:val="bullet"/>
      <w:lvlText w:val="•"/>
      <w:lvlJc w:val="left"/>
      <w:pPr>
        <w:ind w:left="8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F8555A">
      <w:start w:val="1"/>
      <w:numFmt w:val="bullet"/>
      <w:lvlText w:val="o"/>
      <w:lvlJc w:val="left"/>
      <w:pPr>
        <w:ind w:left="1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DC3322">
      <w:start w:val="1"/>
      <w:numFmt w:val="bullet"/>
      <w:lvlText w:val="▪"/>
      <w:lvlJc w:val="left"/>
      <w:pPr>
        <w:ind w:left="22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272214C">
      <w:start w:val="1"/>
      <w:numFmt w:val="bullet"/>
      <w:lvlText w:val="•"/>
      <w:lvlJc w:val="left"/>
      <w:pPr>
        <w:ind w:left="29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984DA6">
      <w:start w:val="1"/>
      <w:numFmt w:val="bullet"/>
      <w:lvlText w:val="o"/>
      <w:lvlJc w:val="left"/>
      <w:pPr>
        <w:ind w:left="37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4EF28">
      <w:start w:val="1"/>
      <w:numFmt w:val="bullet"/>
      <w:lvlText w:val="▪"/>
      <w:lvlJc w:val="left"/>
      <w:pPr>
        <w:ind w:left="44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A2C3548">
      <w:start w:val="1"/>
      <w:numFmt w:val="bullet"/>
      <w:lvlText w:val="•"/>
      <w:lvlJc w:val="left"/>
      <w:pPr>
        <w:ind w:left="51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6FE46">
      <w:start w:val="1"/>
      <w:numFmt w:val="bullet"/>
      <w:lvlText w:val="o"/>
      <w:lvlJc w:val="left"/>
      <w:pPr>
        <w:ind w:left="58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FA8C9C">
      <w:start w:val="1"/>
      <w:numFmt w:val="bullet"/>
      <w:lvlText w:val="▪"/>
      <w:lvlJc w:val="left"/>
      <w:pPr>
        <w:ind w:left="65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A7F04E0"/>
    <w:multiLevelType w:val="multilevel"/>
    <w:tmpl w:val="711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482366"/>
    <w:multiLevelType w:val="hybridMultilevel"/>
    <w:tmpl w:val="521EB8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EF04ABA"/>
    <w:multiLevelType w:val="hybridMultilevel"/>
    <w:tmpl w:val="D97AC510"/>
    <w:lvl w:ilvl="0" w:tplc="6AF001B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7FC32C35"/>
    <w:multiLevelType w:val="multilevel"/>
    <w:tmpl w:val="49B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9512705">
    <w:abstractNumId w:val="8"/>
  </w:num>
  <w:num w:numId="2" w16cid:durableId="1281842642">
    <w:abstractNumId w:val="6"/>
  </w:num>
  <w:num w:numId="3" w16cid:durableId="347676279">
    <w:abstractNumId w:val="0"/>
  </w:num>
  <w:num w:numId="4" w16cid:durableId="234096363">
    <w:abstractNumId w:val="11"/>
  </w:num>
  <w:num w:numId="5" w16cid:durableId="1109086550">
    <w:abstractNumId w:val="7"/>
  </w:num>
  <w:num w:numId="6" w16cid:durableId="1349218038">
    <w:abstractNumId w:val="4"/>
  </w:num>
  <w:num w:numId="7" w16cid:durableId="296111297">
    <w:abstractNumId w:val="3"/>
  </w:num>
  <w:num w:numId="8" w16cid:durableId="371155062">
    <w:abstractNumId w:val="10"/>
  </w:num>
  <w:num w:numId="9" w16cid:durableId="2020278537">
    <w:abstractNumId w:val="1"/>
  </w:num>
  <w:num w:numId="10" w16cid:durableId="1830246726">
    <w:abstractNumId w:val="2"/>
  </w:num>
  <w:num w:numId="11" w16cid:durableId="157039396">
    <w:abstractNumId w:val="9"/>
  </w:num>
  <w:num w:numId="12" w16cid:durableId="70420886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5"/>
    <w:rsid w:val="00085C73"/>
    <w:rsid w:val="000F198B"/>
    <w:rsid w:val="0018408D"/>
    <w:rsid w:val="003B2E8A"/>
    <w:rsid w:val="004075E6"/>
    <w:rsid w:val="00445465"/>
    <w:rsid w:val="0056570C"/>
    <w:rsid w:val="005F37A0"/>
    <w:rsid w:val="00605B74"/>
    <w:rsid w:val="006F12B5"/>
    <w:rsid w:val="00715463"/>
    <w:rsid w:val="00725014"/>
    <w:rsid w:val="007F09B5"/>
    <w:rsid w:val="008A05F2"/>
    <w:rsid w:val="008C0EB4"/>
    <w:rsid w:val="009A3A20"/>
    <w:rsid w:val="00AF1F2A"/>
    <w:rsid w:val="00B601F0"/>
    <w:rsid w:val="00B82AA1"/>
    <w:rsid w:val="00BC6AA8"/>
    <w:rsid w:val="00C37684"/>
    <w:rsid w:val="00C9207B"/>
    <w:rsid w:val="00CC6434"/>
    <w:rsid w:val="00D06BFD"/>
    <w:rsid w:val="00D16737"/>
    <w:rsid w:val="00D54ED8"/>
    <w:rsid w:val="00DA4A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314D"/>
  <w15:chartTrackingRefBased/>
  <w15:docId w15:val="{A5F7FB39-FF70-D049-9601-DBF37C23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9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9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9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9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9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9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9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9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9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09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9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9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9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9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9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9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9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9B5"/>
    <w:rPr>
      <w:rFonts w:eastAsiaTheme="majorEastAsia" w:cstheme="majorBidi"/>
      <w:color w:val="272727" w:themeColor="text1" w:themeTint="D8"/>
    </w:rPr>
  </w:style>
  <w:style w:type="paragraph" w:styleId="Title">
    <w:name w:val="Title"/>
    <w:basedOn w:val="Normal"/>
    <w:next w:val="Normal"/>
    <w:link w:val="TitleChar"/>
    <w:uiPriority w:val="10"/>
    <w:qFormat/>
    <w:rsid w:val="007F09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9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9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9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9B5"/>
    <w:pPr>
      <w:spacing w:before="160"/>
      <w:jc w:val="center"/>
    </w:pPr>
    <w:rPr>
      <w:i/>
      <w:iCs/>
      <w:color w:val="404040" w:themeColor="text1" w:themeTint="BF"/>
    </w:rPr>
  </w:style>
  <w:style w:type="character" w:customStyle="1" w:styleId="QuoteChar">
    <w:name w:val="Quote Char"/>
    <w:basedOn w:val="DefaultParagraphFont"/>
    <w:link w:val="Quote"/>
    <w:uiPriority w:val="29"/>
    <w:rsid w:val="007F09B5"/>
    <w:rPr>
      <w:i/>
      <w:iCs/>
      <w:color w:val="404040" w:themeColor="text1" w:themeTint="BF"/>
    </w:rPr>
  </w:style>
  <w:style w:type="paragraph" w:styleId="ListParagraph">
    <w:name w:val="List Paragraph"/>
    <w:basedOn w:val="Normal"/>
    <w:uiPriority w:val="34"/>
    <w:qFormat/>
    <w:rsid w:val="007F09B5"/>
    <w:pPr>
      <w:ind w:left="720"/>
      <w:contextualSpacing/>
    </w:pPr>
  </w:style>
  <w:style w:type="character" w:styleId="IntenseEmphasis">
    <w:name w:val="Intense Emphasis"/>
    <w:basedOn w:val="DefaultParagraphFont"/>
    <w:uiPriority w:val="21"/>
    <w:qFormat/>
    <w:rsid w:val="007F09B5"/>
    <w:rPr>
      <w:i/>
      <w:iCs/>
      <w:color w:val="0F4761" w:themeColor="accent1" w:themeShade="BF"/>
    </w:rPr>
  </w:style>
  <w:style w:type="paragraph" w:styleId="IntenseQuote">
    <w:name w:val="Intense Quote"/>
    <w:basedOn w:val="Normal"/>
    <w:next w:val="Normal"/>
    <w:link w:val="IntenseQuoteChar"/>
    <w:uiPriority w:val="30"/>
    <w:qFormat/>
    <w:rsid w:val="007F09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9B5"/>
    <w:rPr>
      <w:i/>
      <w:iCs/>
      <w:color w:val="0F4761" w:themeColor="accent1" w:themeShade="BF"/>
    </w:rPr>
  </w:style>
  <w:style w:type="character" w:styleId="IntenseReference">
    <w:name w:val="Intense Reference"/>
    <w:basedOn w:val="DefaultParagraphFont"/>
    <w:uiPriority w:val="32"/>
    <w:qFormat/>
    <w:rsid w:val="007F09B5"/>
    <w:rPr>
      <w:b/>
      <w:bCs/>
      <w:smallCaps/>
      <w:color w:val="0F4761" w:themeColor="accent1" w:themeShade="BF"/>
      <w:spacing w:val="5"/>
    </w:rPr>
  </w:style>
  <w:style w:type="paragraph" w:customStyle="1" w:styleId="cvgsua">
    <w:name w:val="cvgsua"/>
    <w:basedOn w:val="Normal"/>
    <w:rsid w:val="007F09B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7F09B5"/>
  </w:style>
  <w:style w:type="paragraph" w:styleId="Header">
    <w:name w:val="header"/>
    <w:basedOn w:val="Normal"/>
    <w:link w:val="HeaderChar"/>
    <w:uiPriority w:val="99"/>
    <w:unhideWhenUsed/>
    <w:rsid w:val="007F0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9B5"/>
  </w:style>
  <w:style w:type="paragraph" w:styleId="Footer">
    <w:name w:val="footer"/>
    <w:basedOn w:val="Normal"/>
    <w:link w:val="FooterChar"/>
    <w:uiPriority w:val="99"/>
    <w:unhideWhenUsed/>
    <w:rsid w:val="007F0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9B5"/>
  </w:style>
  <w:style w:type="character" w:styleId="Hyperlink">
    <w:name w:val="Hyperlink"/>
    <w:basedOn w:val="DefaultParagraphFont"/>
    <w:uiPriority w:val="99"/>
    <w:unhideWhenUsed/>
    <w:rsid w:val="00D54ED8"/>
    <w:rPr>
      <w:color w:val="467886" w:themeColor="hyperlink"/>
      <w:u w:val="single"/>
    </w:rPr>
  </w:style>
  <w:style w:type="paragraph" w:customStyle="1" w:styleId="Default">
    <w:name w:val="Default"/>
    <w:rsid w:val="00D54ED8"/>
    <w:pPr>
      <w:autoSpaceDE w:val="0"/>
      <w:autoSpaceDN w:val="0"/>
      <w:adjustRightInd w:val="0"/>
      <w:spacing w:after="0" w:line="240" w:lineRule="auto"/>
    </w:pPr>
    <w:rPr>
      <w:rFonts w:ascii="Times New Roman" w:hAnsi="Times New Roman" w:cs="Times New Roman"/>
      <w:color w:val="000000"/>
      <w:kern w:val="0"/>
      <w14:ligatures w14:val="none"/>
    </w:rPr>
  </w:style>
  <w:style w:type="table" w:styleId="TableGrid">
    <w:name w:val="Table Grid"/>
    <w:basedOn w:val="TableNormal"/>
    <w:uiPriority w:val="39"/>
    <w:rsid w:val="0018408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ichardjjcarter6@gmail.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7B9DE254730A4C98FD8925D471C6BC" ma:contentTypeVersion="12" ma:contentTypeDescription="Create a new document." ma:contentTypeScope="" ma:versionID="140078c0ad6edfefbb349dd2bfa7ecb6">
  <xsd:schema xmlns:xsd="http://www.w3.org/2001/XMLSchema" xmlns:xs="http://www.w3.org/2001/XMLSchema" xmlns:p="http://schemas.microsoft.com/office/2006/metadata/properties" xmlns:ns2="ba551488-9f1a-4ed6-ab4c-084b9042116e" xmlns:ns3="fa628073-b39b-4c11-8ea6-0f6694e778a6" targetNamespace="http://schemas.microsoft.com/office/2006/metadata/properties" ma:root="true" ma:fieldsID="e06d1e874c39e909625b370d64c5bd46" ns2:_="" ns3:_="">
    <xsd:import namespace="ba551488-9f1a-4ed6-ab4c-084b9042116e"/>
    <xsd:import namespace="fa628073-b39b-4c11-8ea6-0f6694e7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51488-9f1a-4ed6-ab4c-084b90421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313e4e7-a993-457c-aa12-b4695533d32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628073-b39b-4c11-8ea6-0f6694e778a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cc4f6be-5ac6-4b75-872b-b0d5d03b8619}" ma:internalName="TaxCatchAll" ma:showField="CatchAllData" ma:web="fa628073-b39b-4c11-8ea6-0f6694e7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551488-9f1a-4ed6-ab4c-084b9042116e">
      <Terms xmlns="http://schemas.microsoft.com/office/infopath/2007/PartnerControls"/>
    </lcf76f155ced4ddcb4097134ff3c332f>
    <TaxCatchAll xmlns="fa628073-b39b-4c11-8ea6-0f6694e778a6" xsi:nil="true"/>
  </documentManagement>
</p:properties>
</file>

<file path=customXml/itemProps1.xml><?xml version="1.0" encoding="utf-8"?>
<ds:datastoreItem xmlns:ds="http://schemas.openxmlformats.org/officeDocument/2006/customXml" ds:itemID="{FE0FE003-2817-4524-85FC-C74F9B8DC67C}">
  <ds:schemaRefs>
    <ds:schemaRef ds:uri="http://schemas.microsoft.com/sharepoint/v3/contenttype/forms"/>
  </ds:schemaRefs>
</ds:datastoreItem>
</file>

<file path=customXml/itemProps2.xml><?xml version="1.0" encoding="utf-8"?>
<ds:datastoreItem xmlns:ds="http://schemas.openxmlformats.org/officeDocument/2006/customXml" ds:itemID="{70EE3CDD-CE97-4306-A1C1-6D8FDEB8C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51488-9f1a-4ed6-ab4c-084b9042116e"/>
    <ds:schemaRef ds:uri="fa628073-b39b-4c11-8ea6-0f6694e7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1A311-90F4-4FEB-9195-C6F85AA8BCB7}">
  <ds:schemaRefs>
    <ds:schemaRef ds:uri="http://schemas.microsoft.com/office/2006/metadata/properties"/>
    <ds:schemaRef ds:uri="http://schemas.microsoft.com/office/infopath/2007/PartnerControls"/>
    <ds:schemaRef ds:uri="ba551488-9f1a-4ed6-ab4c-084b9042116e"/>
    <ds:schemaRef ds:uri="fa628073-b39b-4c11-8ea6-0f6694e778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1871</Words>
  <Characters>10800</Characters>
  <Application>Microsoft Office Word</Application>
  <DocSecurity>0</DocSecurity>
  <Lines>308</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Veinot</dc:creator>
  <cp:keywords/>
  <dc:description/>
  <cp:lastModifiedBy>Leah Veinot</cp:lastModifiedBy>
  <cp:revision>3</cp:revision>
  <dcterms:created xsi:type="dcterms:W3CDTF">2026-10-06T11:47:00Z</dcterms:created>
  <dcterms:modified xsi:type="dcterms:W3CDTF">2026-10-06T11:47:00Z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0x010100147B9DE254730A4C98FD8925D471C6BC</vt:lpwstr>
  </property>
</Properties>
</file>